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6E" w:rsidRPr="00F61E77" w:rsidRDefault="008A326E" w:rsidP="007478F6">
      <w:pPr>
        <w:spacing w:after="0" w:line="240" w:lineRule="auto"/>
        <w:jc w:val="center"/>
        <w:rPr>
          <w:rFonts w:ascii="Times New Roman" w:hAnsi="Times New Roman" w:cs="Times New Roman"/>
          <w:sz w:val="32"/>
          <w:szCs w:val="32"/>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8A326E" w:rsidRPr="00F61E77" w:rsidRDefault="008A326E" w:rsidP="007478F6">
      <w:pPr>
        <w:spacing w:after="0" w:line="240" w:lineRule="auto"/>
        <w:jc w:val="center"/>
        <w:rPr>
          <w:rFonts w:ascii="Times New Roman" w:hAnsi="Times New Roman" w:cs="Times New Roman"/>
          <w:sz w:val="28"/>
          <w:szCs w:val="28"/>
        </w:rPr>
      </w:pPr>
    </w:p>
    <w:p w:rsidR="00BA7501" w:rsidRPr="00F61E77" w:rsidRDefault="007478F6" w:rsidP="008A326E">
      <w:pPr>
        <w:spacing w:after="0" w:line="240" w:lineRule="auto"/>
        <w:jc w:val="center"/>
        <w:rPr>
          <w:rFonts w:ascii="Times New Roman" w:hAnsi="Times New Roman" w:cs="Times New Roman"/>
          <w:sz w:val="56"/>
          <w:szCs w:val="56"/>
        </w:rPr>
      </w:pPr>
      <w:r w:rsidRPr="00F61E77">
        <w:rPr>
          <w:rFonts w:ascii="Times New Roman" w:hAnsi="Times New Roman" w:cs="Times New Roman"/>
          <w:sz w:val="56"/>
          <w:szCs w:val="56"/>
        </w:rPr>
        <w:t xml:space="preserve">Правила </w:t>
      </w:r>
    </w:p>
    <w:p w:rsidR="007478F6" w:rsidRPr="00F61E77" w:rsidRDefault="007478F6" w:rsidP="008A326E">
      <w:pPr>
        <w:spacing w:after="0" w:line="240" w:lineRule="auto"/>
        <w:jc w:val="center"/>
        <w:rPr>
          <w:rFonts w:ascii="Times New Roman" w:hAnsi="Times New Roman" w:cs="Times New Roman"/>
          <w:sz w:val="56"/>
          <w:szCs w:val="56"/>
        </w:rPr>
      </w:pPr>
      <w:r w:rsidRPr="00F61E77">
        <w:rPr>
          <w:rFonts w:ascii="Times New Roman" w:hAnsi="Times New Roman" w:cs="Times New Roman"/>
          <w:sz w:val="56"/>
          <w:szCs w:val="56"/>
        </w:rPr>
        <w:t xml:space="preserve">землепользования и застройки </w:t>
      </w:r>
    </w:p>
    <w:p w:rsidR="008A326E" w:rsidRPr="00F61E77" w:rsidRDefault="008A326E" w:rsidP="008A326E">
      <w:pPr>
        <w:spacing w:after="0" w:line="240" w:lineRule="auto"/>
        <w:jc w:val="center"/>
        <w:rPr>
          <w:rFonts w:ascii="Times New Roman" w:hAnsi="Times New Roman" w:cs="Times New Roman"/>
          <w:sz w:val="56"/>
          <w:szCs w:val="56"/>
        </w:rPr>
      </w:pPr>
    </w:p>
    <w:p w:rsidR="007478F6" w:rsidRPr="00F61E77" w:rsidRDefault="00A2580D" w:rsidP="008A326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Захаровск</w:t>
      </w:r>
      <w:r w:rsidR="001D6FEC" w:rsidRPr="00F61E77">
        <w:rPr>
          <w:rFonts w:ascii="Times New Roman" w:hAnsi="Times New Roman" w:cs="Times New Roman"/>
          <w:b/>
          <w:sz w:val="40"/>
          <w:szCs w:val="40"/>
        </w:rPr>
        <w:t>ого</w:t>
      </w:r>
      <w:r w:rsidR="002E56B7" w:rsidRPr="00F61E77">
        <w:rPr>
          <w:rFonts w:ascii="Times New Roman" w:hAnsi="Times New Roman" w:cs="Times New Roman"/>
          <w:b/>
          <w:sz w:val="40"/>
          <w:szCs w:val="40"/>
        </w:rPr>
        <w:t xml:space="preserve"> сельского поселения </w:t>
      </w:r>
    </w:p>
    <w:p w:rsidR="008A326E" w:rsidRPr="00F61E77" w:rsidRDefault="00F05FB2" w:rsidP="008A326E">
      <w:pPr>
        <w:spacing w:after="0" w:line="240" w:lineRule="auto"/>
        <w:jc w:val="center"/>
        <w:rPr>
          <w:rFonts w:ascii="Times New Roman" w:hAnsi="Times New Roman" w:cs="Times New Roman"/>
          <w:sz w:val="40"/>
          <w:szCs w:val="40"/>
        </w:rPr>
      </w:pPr>
      <w:r w:rsidRPr="00F61E77">
        <w:rPr>
          <w:rFonts w:ascii="Times New Roman" w:hAnsi="Times New Roman" w:cs="Times New Roman"/>
          <w:sz w:val="40"/>
          <w:szCs w:val="40"/>
        </w:rPr>
        <w:t xml:space="preserve">Котельниковского </w:t>
      </w:r>
      <w:r w:rsidR="002E56B7" w:rsidRPr="00F61E77">
        <w:rPr>
          <w:rFonts w:ascii="Times New Roman" w:hAnsi="Times New Roman" w:cs="Times New Roman"/>
          <w:sz w:val="40"/>
          <w:szCs w:val="40"/>
        </w:rPr>
        <w:t>муниципального района</w:t>
      </w:r>
    </w:p>
    <w:p w:rsidR="002922A0" w:rsidRPr="00F61E77" w:rsidRDefault="007478F6" w:rsidP="008A326E">
      <w:pPr>
        <w:spacing w:after="0" w:line="240" w:lineRule="auto"/>
        <w:jc w:val="center"/>
        <w:rPr>
          <w:rFonts w:ascii="Times New Roman" w:hAnsi="Times New Roman" w:cs="Times New Roman"/>
          <w:sz w:val="40"/>
          <w:szCs w:val="40"/>
        </w:rPr>
      </w:pPr>
      <w:r w:rsidRPr="00F61E77">
        <w:rPr>
          <w:rFonts w:ascii="Times New Roman" w:hAnsi="Times New Roman" w:cs="Times New Roman"/>
          <w:sz w:val="40"/>
          <w:szCs w:val="40"/>
        </w:rPr>
        <w:t>Волгоградской области</w:t>
      </w:r>
    </w:p>
    <w:p w:rsidR="007478F6" w:rsidRPr="00F61E77" w:rsidRDefault="007478F6" w:rsidP="008A326E">
      <w:pPr>
        <w:spacing w:after="0" w:line="240" w:lineRule="auto"/>
        <w:jc w:val="center"/>
        <w:rPr>
          <w:rFonts w:ascii="Times New Roman" w:hAnsi="Times New Roman" w:cs="Times New Roman"/>
          <w:sz w:val="40"/>
          <w:szCs w:val="40"/>
        </w:rPr>
      </w:pPr>
    </w:p>
    <w:p w:rsidR="00DC63BD" w:rsidRPr="00F61E77" w:rsidRDefault="00DC63BD" w:rsidP="007478F6">
      <w:pPr>
        <w:spacing w:after="0" w:line="312" w:lineRule="auto"/>
        <w:ind w:firstLine="540"/>
        <w:jc w:val="both"/>
        <w:rPr>
          <w:rFonts w:ascii="Times New Roman" w:eastAsia="Times New Roman" w:hAnsi="Times New Roman" w:cs="Times New Roman"/>
          <w:sz w:val="28"/>
          <w:szCs w:val="28"/>
          <w:lang w:eastAsia="ru-RU"/>
        </w:rPr>
      </w:pPr>
    </w:p>
    <w:p w:rsidR="0091672A" w:rsidRPr="00F61E77"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Pr="00F61E77"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Pr="00F61E77"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Pr="00F61E77"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Pr="00F61E77"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Pr="00F61E77"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8A326E" w:rsidRPr="00F61E77"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Pr="00F61E77"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Pr="00F61E77"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Pr="00F61E77"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Pr="00F61E77" w:rsidRDefault="008A326E" w:rsidP="00BA7501">
      <w:pPr>
        <w:spacing w:after="0" w:line="312" w:lineRule="auto"/>
        <w:jc w:val="both"/>
        <w:rPr>
          <w:rFonts w:ascii="Times New Roman" w:eastAsia="Times New Roman" w:hAnsi="Times New Roman" w:cs="Times New Roman"/>
          <w:sz w:val="28"/>
          <w:szCs w:val="28"/>
          <w:lang w:eastAsia="ru-RU"/>
        </w:rPr>
      </w:pPr>
    </w:p>
    <w:p w:rsidR="008A326E" w:rsidRPr="00F61E77"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F85D9F" w:rsidRPr="00F61E77" w:rsidRDefault="00F85D9F" w:rsidP="007478F6">
      <w:pPr>
        <w:spacing w:after="0" w:line="312" w:lineRule="auto"/>
        <w:ind w:firstLine="540"/>
        <w:jc w:val="both"/>
        <w:rPr>
          <w:rFonts w:ascii="Times New Roman" w:eastAsia="Times New Roman" w:hAnsi="Times New Roman" w:cs="Times New Roman"/>
          <w:sz w:val="28"/>
          <w:szCs w:val="28"/>
          <w:lang w:eastAsia="ru-RU"/>
        </w:rPr>
      </w:pPr>
    </w:p>
    <w:p w:rsidR="00DC63BD" w:rsidRPr="00F61E77" w:rsidRDefault="008A326E" w:rsidP="00BC13BF">
      <w:pPr>
        <w:spacing w:after="0" w:line="312" w:lineRule="auto"/>
        <w:ind w:firstLine="540"/>
        <w:jc w:val="center"/>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20</w:t>
      </w:r>
      <w:r w:rsidR="001D6FEC" w:rsidRPr="00F61E77">
        <w:rPr>
          <w:rFonts w:ascii="Times New Roman" w:eastAsia="Times New Roman" w:hAnsi="Times New Roman" w:cs="Times New Roman"/>
          <w:sz w:val="28"/>
          <w:szCs w:val="28"/>
          <w:lang w:eastAsia="ru-RU"/>
        </w:rPr>
        <w:t>20</w:t>
      </w:r>
    </w:p>
    <w:sdt>
      <w:sdtPr>
        <w:rPr>
          <w:rFonts w:ascii="Times New Roman" w:eastAsiaTheme="minorHAnsi" w:hAnsi="Times New Roman" w:cs="Times New Roman"/>
          <w:color w:val="auto"/>
          <w:sz w:val="22"/>
          <w:szCs w:val="22"/>
          <w:lang w:eastAsia="en-US"/>
        </w:rPr>
        <w:id w:val="-66034815"/>
        <w:docPartObj>
          <w:docPartGallery w:val="Table of Contents"/>
          <w:docPartUnique/>
        </w:docPartObj>
      </w:sdtPr>
      <w:sdtEndPr>
        <w:rPr>
          <w:b/>
          <w:bCs/>
        </w:rPr>
      </w:sdtEndPr>
      <w:sdtContent>
        <w:p w:rsidR="00A70EE4" w:rsidRPr="00F61E77" w:rsidRDefault="00A70EE4" w:rsidP="00A70EE4">
          <w:pPr>
            <w:pStyle w:val="af7"/>
            <w:jc w:val="center"/>
            <w:rPr>
              <w:rStyle w:val="10"/>
              <w:color w:val="auto"/>
              <w:sz w:val="24"/>
            </w:rPr>
          </w:pPr>
          <w:r w:rsidRPr="00F61E77">
            <w:rPr>
              <w:rStyle w:val="10"/>
              <w:color w:val="auto"/>
              <w:sz w:val="24"/>
            </w:rPr>
            <w:t>Содержание</w:t>
          </w:r>
        </w:p>
        <w:p w:rsidR="00A70EE4" w:rsidRPr="00F61E77" w:rsidRDefault="00A70EE4" w:rsidP="00A70EE4">
          <w:pPr>
            <w:rPr>
              <w:rFonts w:ascii="Times New Roman" w:hAnsi="Times New Roman" w:cs="Times New Roman"/>
              <w:lang w:eastAsia="ar-SA"/>
            </w:rPr>
          </w:pPr>
        </w:p>
        <w:p w:rsidR="00B96B1A" w:rsidRPr="00F61E77" w:rsidRDefault="002E4C27">
          <w:pPr>
            <w:pStyle w:val="12"/>
            <w:tabs>
              <w:tab w:val="right" w:leader="dot" w:pos="9345"/>
            </w:tabs>
            <w:rPr>
              <w:rFonts w:ascii="Times New Roman" w:eastAsiaTheme="minorEastAsia" w:hAnsi="Times New Roman" w:cs="Times New Roman"/>
              <w:noProof/>
              <w:lang w:eastAsia="ru-RU"/>
            </w:rPr>
          </w:pPr>
          <w:r w:rsidRPr="002E4C27">
            <w:rPr>
              <w:rFonts w:ascii="Times New Roman" w:hAnsi="Times New Roman" w:cs="Times New Roman"/>
            </w:rPr>
            <w:fldChar w:fldCharType="begin"/>
          </w:r>
          <w:r w:rsidR="00A70EE4" w:rsidRPr="00F61E77">
            <w:rPr>
              <w:rFonts w:ascii="Times New Roman" w:hAnsi="Times New Roman" w:cs="Times New Roman"/>
            </w:rPr>
            <w:instrText xml:space="preserve"> TOC \o "1-3" \h \z \u </w:instrText>
          </w:r>
          <w:r w:rsidRPr="002E4C27">
            <w:rPr>
              <w:rFonts w:ascii="Times New Roman" w:hAnsi="Times New Roman" w:cs="Times New Roman"/>
            </w:rPr>
            <w:fldChar w:fldCharType="separate"/>
          </w:r>
          <w:hyperlink w:anchor="_Toc49945572" w:history="1">
            <w:r w:rsidR="00B96B1A" w:rsidRPr="00F61E77">
              <w:rPr>
                <w:rStyle w:val="a8"/>
                <w:rFonts w:ascii="Times New Roman" w:hAnsi="Times New Roman" w:cs="Times New Roman"/>
                <w:noProof/>
              </w:rPr>
              <w:t>РАЗДЕЛ 1. Порядок применения Правил землепользования и застройки и внесения изменений в них</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_Toc49945572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4</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573" w:history="1">
            <w:r w:rsidR="00B96B1A" w:rsidRPr="00F61E77">
              <w:rPr>
                <w:rStyle w:val="a8"/>
                <w:rFonts w:ascii="Times New Roman" w:eastAsia="Times New Roman" w:hAnsi="Times New Roman" w:cs="Times New Roman"/>
                <w:noProof/>
                <w:lang w:eastAsia="ru-RU"/>
              </w:rPr>
              <w:t>1. Положение о регулировании землепользования и застройки органами местного самоуправления</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_Toc49945573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4</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74" w:history="1">
            <w:r w:rsidR="00B96B1A" w:rsidRPr="00F61E77">
              <w:rPr>
                <w:rStyle w:val="a8"/>
                <w:rFonts w:ascii="Times New Roman" w:hAnsi="Times New Roman" w:cs="Times New Roman"/>
                <w:i/>
                <w:iCs/>
                <w:noProof/>
              </w:rPr>
              <w:t>1.1. Общие положения</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_Toc49945574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4</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75" w:history="1">
            <w:r w:rsidR="00B96B1A" w:rsidRPr="00F61E77">
              <w:rPr>
                <w:rStyle w:val="a8"/>
                <w:rFonts w:ascii="Times New Roman" w:hAnsi="Times New Roman" w:cs="Times New Roman"/>
                <w:i/>
                <w:iCs/>
                <w:noProof/>
              </w:rPr>
              <w:t>1.2. Цели и задачи ПЗЗ</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_Toc49945575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5</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76" w:history="1">
            <w:r w:rsidR="00B96B1A" w:rsidRPr="00F61E77">
              <w:rPr>
                <w:rStyle w:val="a8"/>
                <w:rFonts w:ascii="Times New Roman" w:hAnsi="Times New Roman" w:cs="Times New Roman"/>
                <w:i/>
                <w:iCs/>
                <w:noProof/>
              </w:rPr>
              <w:t>1.3. Содержание и порядок применения ПЗЗ</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_Toc49945576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5</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77" w:history="1">
            <w:r w:rsidR="00B96B1A" w:rsidRPr="00F61E77">
              <w:rPr>
                <w:rStyle w:val="a8"/>
                <w:rFonts w:ascii="Times New Roman" w:hAnsi="Times New Roman" w:cs="Times New Roman"/>
                <w:i/>
                <w:iCs/>
                <w:noProof/>
              </w:rPr>
              <w:t>1.4. Открытость и доступность ПЗЗ</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_Toc49945577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7</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78" w:history="1">
            <w:r w:rsidR="00B96B1A" w:rsidRPr="00F61E77">
              <w:rPr>
                <w:rStyle w:val="a8"/>
                <w:rFonts w:ascii="Times New Roman" w:hAnsi="Times New Roman" w:cs="Times New Roman"/>
                <w:i/>
                <w:iCs/>
                <w:noProof/>
              </w:rPr>
              <w:t>1.5. Использование объектов недвижимости, не соответствующих ПЗЗ</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_Toc49945578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7</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79" w:history="1">
            <w:r w:rsidR="00B96B1A" w:rsidRPr="00F61E77">
              <w:rPr>
                <w:rStyle w:val="a8"/>
                <w:rFonts w:ascii="Times New Roman" w:hAnsi="Times New Roman" w:cs="Times New Roman"/>
                <w:i/>
                <w:iCs/>
                <w:noProof/>
              </w:rPr>
              <w:t>1.6. Органы местного самоуправления, осуществляющие регулирование отношений по вопросам землепользования и застройки</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_Toc49945579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8</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80" w:history="1">
            <w:r w:rsidR="00B96B1A" w:rsidRPr="00F61E77">
              <w:rPr>
                <w:rStyle w:val="a8"/>
                <w:rFonts w:ascii="Times New Roman" w:hAnsi="Times New Roman" w:cs="Times New Roman"/>
                <w:i/>
                <w:iCs/>
                <w:noProof/>
              </w:rPr>
              <w:t>1.7. Комиссия по подготовке проекта ПЗЗ</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_Toc49945580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8</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581" w:history="1">
            <w:r w:rsidR="00B96B1A" w:rsidRPr="00F61E77">
              <w:rPr>
                <w:rStyle w:val="a8"/>
                <w:rFonts w:ascii="Times New Roman" w:eastAsia="Times New Roman" w:hAnsi="Times New Roman" w:cs="Times New Roman"/>
                <w:noProof/>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_Toc49945581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10</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82" w:history="1">
            <w:r w:rsidR="00B96B1A" w:rsidRPr="00F61E77">
              <w:rPr>
                <w:rStyle w:val="a8"/>
                <w:rFonts w:ascii="Times New Roman" w:hAnsi="Times New Roman" w:cs="Times New Roman"/>
                <w:i/>
                <w:iCs/>
                <w:noProof/>
              </w:rPr>
              <w:t>2.1. Изменение видов разрешенного использования земельных участков и объектов капитального строительства</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_Toc49945582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10</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83" w:history="1">
            <w:r w:rsidR="00B96B1A" w:rsidRPr="00F61E77">
              <w:rPr>
                <w:rStyle w:val="a8"/>
                <w:rFonts w:ascii="Times New Roman" w:hAnsi="Times New Roman" w:cs="Times New Roman"/>
                <w:i/>
                <w:iCs/>
                <w:noProof/>
              </w:rPr>
              <w:t>2.2. Предоставление разрешения на условно разрешенный вид использования земельного участка или объекта капитального строительства</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_Toc49945583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11</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84" w:history="1">
            <w:r w:rsidR="00B96B1A" w:rsidRPr="00F61E77">
              <w:rPr>
                <w:rStyle w:val="a8"/>
                <w:rFonts w:ascii="Times New Roman" w:hAnsi="Times New Roman" w:cs="Times New Roman"/>
                <w:i/>
                <w:iCs/>
                <w:noProof/>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_Toc49945584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12</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585" w:history="1">
            <w:r w:rsidR="00B96B1A" w:rsidRPr="00F61E77">
              <w:rPr>
                <w:rStyle w:val="a8"/>
                <w:rFonts w:ascii="Times New Roman" w:eastAsia="Times New Roman" w:hAnsi="Times New Roman" w:cs="Times New Roman"/>
                <w:noProof/>
                <w:lang w:eastAsia="ru-RU"/>
              </w:rPr>
              <w:t>3. Положение о подготовке документации по планировке территории органами местного самоуправления</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_Toc49945585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12</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586" w:history="1">
            <w:r w:rsidR="00B96B1A" w:rsidRPr="00F61E77">
              <w:rPr>
                <w:rStyle w:val="a8"/>
                <w:rFonts w:ascii="Times New Roman" w:eastAsia="Times New Roman" w:hAnsi="Times New Roman" w:cs="Times New Roman"/>
                <w:noProof/>
                <w:lang w:eastAsia="ru-RU"/>
              </w:rPr>
              <w:t>4. Положение о проведении общественных обсуждений или публичных слушаний по вопросам землепользования и застройки</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_Toc49945586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14</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587" w:history="1">
            <w:r w:rsidR="00B96B1A" w:rsidRPr="00F61E77">
              <w:rPr>
                <w:rStyle w:val="a8"/>
                <w:rFonts w:ascii="Times New Roman" w:eastAsia="Times New Roman" w:hAnsi="Times New Roman" w:cs="Times New Roman"/>
                <w:noProof/>
                <w:lang w:eastAsia="ru-RU"/>
              </w:rPr>
              <w:t>5. Положение о внесении изменений в правила землепользования и застройки</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_Toc49945587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15</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588" w:history="1">
            <w:r w:rsidR="00B96B1A" w:rsidRPr="00F61E77">
              <w:rPr>
                <w:rStyle w:val="a8"/>
                <w:rFonts w:ascii="Times New Roman" w:eastAsia="Times New Roman" w:hAnsi="Times New Roman" w:cs="Times New Roman"/>
                <w:noProof/>
                <w:lang w:eastAsia="ru-RU"/>
              </w:rPr>
              <w:t>6. Положение о регулировании иных вопросов землепользования и застройки</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_Toc49945588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20</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89" w:history="1">
            <w:r w:rsidR="00B96B1A" w:rsidRPr="00F61E77">
              <w:rPr>
                <w:rStyle w:val="a8"/>
                <w:rFonts w:ascii="Times New Roman" w:hAnsi="Times New Roman" w:cs="Times New Roman"/>
                <w:i/>
                <w:noProof/>
              </w:rPr>
              <w:t>6.1. Территории общего пользования. Земельные участки в границах территорий общего пользования</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_Toc49945589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20</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90" w:history="1">
            <w:r w:rsidR="00B96B1A" w:rsidRPr="00F61E77">
              <w:rPr>
                <w:rStyle w:val="a8"/>
                <w:rFonts w:ascii="Times New Roman" w:hAnsi="Times New Roman" w:cs="Times New Roman"/>
                <w:i/>
                <w:noProof/>
              </w:rPr>
              <w:t>6.2. Градостроительный план земельного участка</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_Toc49945590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20</w:t>
            </w:r>
            <w:r w:rsidRPr="00F61E77">
              <w:rPr>
                <w:rFonts w:ascii="Times New Roman" w:hAnsi="Times New Roman" w:cs="Times New Roman"/>
                <w:noProof/>
                <w:webHidden/>
              </w:rPr>
              <w:fldChar w:fldCharType="end"/>
            </w:r>
          </w:hyperlink>
        </w:p>
        <w:p w:rsidR="00B96B1A" w:rsidRPr="00F61E77" w:rsidRDefault="002E4C27">
          <w:pPr>
            <w:pStyle w:val="12"/>
            <w:tabs>
              <w:tab w:val="right" w:leader="dot" w:pos="9345"/>
            </w:tabs>
            <w:rPr>
              <w:rFonts w:ascii="Times New Roman" w:eastAsiaTheme="minorEastAsia" w:hAnsi="Times New Roman" w:cs="Times New Roman"/>
              <w:noProof/>
              <w:lang w:eastAsia="ru-RU"/>
            </w:rPr>
          </w:pPr>
          <w:hyperlink w:anchor="_Toc49945591" w:history="1">
            <w:r w:rsidR="00B96B1A" w:rsidRPr="00F61E77">
              <w:rPr>
                <w:rStyle w:val="a8"/>
                <w:rFonts w:ascii="Times New Roman" w:hAnsi="Times New Roman" w:cs="Times New Roman"/>
                <w:noProof/>
              </w:rPr>
              <w:t>РАЗДЕЛ 2. Карта градостроительного зонирования</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_Toc49945591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22</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592" w:history="1">
            <w:r w:rsidR="00B96B1A" w:rsidRPr="00F61E77">
              <w:rPr>
                <w:rStyle w:val="a8"/>
                <w:rFonts w:ascii="Times New Roman" w:eastAsia="Times New Roman" w:hAnsi="Times New Roman" w:cs="Times New Roman"/>
                <w:noProof/>
                <w:lang w:eastAsia="ru-RU"/>
              </w:rPr>
              <w:t>1. Состав и содержание карты градостроительного зонирования.</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_Toc49945592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22</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593" w:history="1">
            <w:r w:rsidR="00B96B1A" w:rsidRPr="00F61E77">
              <w:rPr>
                <w:rStyle w:val="a8"/>
                <w:rFonts w:ascii="Times New Roman" w:eastAsia="Times New Roman" w:hAnsi="Times New Roman" w:cs="Times New Roman"/>
                <w:noProof/>
                <w:lang w:eastAsia="ru-RU"/>
              </w:rPr>
              <w:t>2. Виды территориальных зон</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_Toc49945593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22</w:t>
            </w:r>
            <w:r w:rsidRPr="00F61E77">
              <w:rPr>
                <w:rFonts w:ascii="Times New Roman" w:hAnsi="Times New Roman" w:cs="Times New Roman"/>
                <w:noProof/>
                <w:webHidden/>
              </w:rPr>
              <w:fldChar w:fldCharType="end"/>
            </w:r>
          </w:hyperlink>
        </w:p>
        <w:p w:rsidR="00B96B1A" w:rsidRPr="00F61E77" w:rsidRDefault="002E4C27">
          <w:pPr>
            <w:pStyle w:val="12"/>
            <w:tabs>
              <w:tab w:val="right" w:leader="dot" w:pos="9345"/>
            </w:tabs>
            <w:rPr>
              <w:rFonts w:ascii="Times New Roman" w:eastAsiaTheme="minorEastAsia" w:hAnsi="Times New Roman" w:cs="Times New Roman"/>
              <w:noProof/>
              <w:lang w:eastAsia="ru-RU"/>
            </w:rPr>
          </w:pPr>
          <w:hyperlink w:anchor="_Toc49945594" w:history="1">
            <w:r w:rsidR="00B96B1A" w:rsidRPr="00F61E77">
              <w:rPr>
                <w:rStyle w:val="a8"/>
                <w:rFonts w:ascii="Times New Roman" w:hAnsi="Times New Roman" w:cs="Times New Roman"/>
                <w:noProof/>
              </w:rPr>
              <w:t>РАЗДЕЛ 3. Градостроительные регламенты</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_Toc49945594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24</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595" w:history="1">
            <w:r w:rsidR="00B96B1A" w:rsidRPr="00F61E77">
              <w:rPr>
                <w:rStyle w:val="a8"/>
                <w:rFonts w:ascii="Times New Roman" w:eastAsia="Times New Roman" w:hAnsi="Times New Roman" w:cs="Times New Roman"/>
                <w:noProof/>
                <w:lang w:eastAsia="ru-RU"/>
              </w:rPr>
              <w:t>1. Состав и порядок применения градостроительных регламентов</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_Toc49945595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24</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596" w:history="1">
            <w:r w:rsidR="00B96B1A" w:rsidRPr="00F61E77">
              <w:rPr>
                <w:rStyle w:val="a8"/>
                <w:rFonts w:ascii="Times New Roman" w:eastAsia="Times New Roman" w:hAnsi="Times New Roman" w:cs="Times New Roman"/>
                <w:noProof/>
                <w:lang w:eastAsia="ru-RU"/>
              </w:rP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_Toc49945596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24</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597" w:history="1">
            <w:r w:rsidR="00B96B1A" w:rsidRPr="00F61E77">
              <w:rPr>
                <w:rStyle w:val="a8"/>
                <w:rFonts w:ascii="Times New Roman" w:eastAsia="Times New Roman" w:hAnsi="Times New Roman" w:cs="Times New Roman"/>
                <w:noProof/>
                <w:lang w:eastAsia="ru-RU"/>
              </w:rPr>
              <w:t>3. Виды разрешенного использования земельных участков и объектов капитального строительства</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_Toc49945597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27</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98" w:history="1">
            <w:r w:rsidR="00B96B1A" w:rsidRPr="00F61E77">
              <w:rPr>
                <w:rStyle w:val="a8"/>
                <w:rFonts w:ascii="Times New Roman" w:hAnsi="Times New Roman" w:cs="Times New Roman"/>
                <w:i/>
                <w:iCs/>
                <w:noProof/>
              </w:rPr>
              <w:t>3.1. Общие положения</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_Toc49945598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27</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599" w:history="1">
            <w:r w:rsidR="00B96B1A" w:rsidRPr="00F61E77">
              <w:rPr>
                <w:rStyle w:val="a8"/>
                <w:rFonts w:ascii="Times New Roman" w:hAnsi="Times New Roman" w:cs="Times New Roman"/>
                <w:i/>
                <w:iCs/>
                <w:noProof/>
              </w:rPr>
              <w:t>3.2.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_Toc49945599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28</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600" w:history="1">
            <w:r w:rsidR="00B96B1A" w:rsidRPr="00F61E77">
              <w:rPr>
                <w:rStyle w:val="a8"/>
                <w:rFonts w:ascii="Times New Roman" w:eastAsia="Times New Roman" w:hAnsi="Times New Roman" w:cs="Times New Roman"/>
                <w:noProof/>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где предусматривается осуществление деятельности по комплексному и устойчивому развитию территории</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_Toc49945600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29</w:t>
            </w:r>
            <w:r w:rsidRPr="00F61E77">
              <w:rPr>
                <w:rFonts w:ascii="Times New Roman" w:hAnsi="Times New Roman" w:cs="Times New Roman"/>
                <w:noProof/>
                <w:webHidden/>
              </w:rPr>
              <w:fldChar w:fldCharType="end"/>
            </w:r>
          </w:hyperlink>
        </w:p>
        <w:p w:rsidR="00B96B1A" w:rsidRPr="00F61E77" w:rsidRDefault="002E4C27">
          <w:pPr>
            <w:pStyle w:val="21"/>
            <w:rPr>
              <w:rFonts w:ascii="Times New Roman" w:eastAsiaTheme="minorEastAsia" w:hAnsi="Times New Roman" w:cs="Times New Roman"/>
              <w:noProof/>
              <w:lang w:eastAsia="ru-RU"/>
            </w:rPr>
          </w:pPr>
          <w:hyperlink w:anchor="_Toc49945601" w:history="1">
            <w:r w:rsidR="00B96B1A" w:rsidRPr="00F61E77">
              <w:rPr>
                <w:rStyle w:val="a8"/>
                <w:rFonts w:ascii="Times New Roman" w:eastAsia="Times New Roman" w:hAnsi="Times New Roman" w:cs="Times New Roman"/>
                <w:noProof/>
                <w:lang w:eastAsia="ru-RU"/>
              </w:rPr>
              <w:t>5. Территориальные зоны</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_Toc49945601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30</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602" w:history="1">
            <w:r w:rsidR="00B96B1A" w:rsidRPr="00F61E77">
              <w:rPr>
                <w:rStyle w:val="a8"/>
                <w:rFonts w:ascii="Times New Roman" w:hAnsi="Times New Roman" w:cs="Times New Roman"/>
                <w:i/>
                <w:iCs/>
                <w:noProof/>
              </w:rPr>
              <w:t>5.1. Жилые зоны</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_Toc49945602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30</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603" w:history="1">
            <w:r w:rsidR="00B96B1A" w:rsidRPr="00F61E77">
              <w:rPr>
                <w:rStyle w:val="a8"/>
                <w:rFonts w:ascii="Times New Roman" w:hAnsi="Times New Roman" w:cs="Times New Roman"/>
                <w:i/>
                <w:iCs/>
                <w:noProof/>
              </w:rPr>
              <w:t>5.2. Общественно-деловые зоны</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_Toc49945603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34</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604" w:history="1">
            <w:r w:rsidR="00B96B1A" w:rsidRPr="00F61E77">
              <w:rPr>
                <w:rStyle w:val="a8"/>
                <w:rFonts w:ascii="Times New Roman" w:hAnsi="Times New Roman" w:cs="Times New Roman"/>
                <w:i/>
                <w:iCs/>
                <w:noProof/>
              </w:rPr>
              <w:t>5.3. Производственные зоны</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_Toc49945604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37</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605" w:history="1">
            <w:r w:rsidR="00B96B1A" w:rsidRPr="00F61E77">
              <w:rPr>
                <w:rStyle w:val="a8"/>
                <w:rFonts w:ascii="Times New Roman" w:hAnsi="Times New Roman" w:cs="Times New Roman"/>
                <w:i/>
                <w:iCs/>
                <w:noProof/>
              </w:rPr>
              <w:t>5.4. Зоны сельскохозяйственного использования</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_Toc49945605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41</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606" w:history="1">
            <w:r w:rsidR="00B96B1A" w:rsidRPr="00F61E77">
              <w:rPr>
                <w:rStyle w:val="a8"/>
                <w:rFonts w:ascii="Times New Roman" w:hAnsi="Times New Roman" w:cs="Times New Roman"/>
                <w:i/>
                <w:iCs/>
                <w:noProof/>
              </w:rPr>
              <w:t>5.5. Зоны рекреационного назначения</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_Toc49945606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48</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607" w:history="1">
            <w:r w:rsidR="00B96B1A" w:rsidRPr="00F61E77">
              <w:rPr>
                <w:rStyle w:val="a8"/>
                <w:rFonts w:ascii="Times New Roman" w:hAnsi="Times New Roman" w:cs="Times New Roman"/>
                <w:i/>
                <w:iCs/>
                <w:noProof/>
              </w:rPr>
              <w:t>5.6. Зоны инженерной и транспортной инфраструктур</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_Toc49945607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51</w:t>
            </w:r>
            <w:r w:rsidRPr="00F61E77">
              <w:rPr>
                <w:rFonts w:ascii="Times New Roman" w:hAnsi="Times New Roman" w:cs="Times New Roman"/>
                <w:noProof/>
                <w:webHidden/>
              </w:rPr>
              <w:fldChar w:fldCharType="end"/>
            </w:r>
          </w:hyperlink>
        </w:p>
        <w:p w:rsidR="00B96B1A" w:rsidRPr="00F61E77" w:rsidRDefault="002E4C27">
          <w:pPr>
            <w:pStyle w:val="31"/>
            <w:rPr>
              <w:rFonts w:ascii="Times New Roman" w:eastAsiaTheme="minorEastAsia" w:hAnsi="Times New Roman" w:cs="Times New Roman"/>
              <w:noProof/>
              <w:lang w:eastAsia="ru-RU"/>
            </w:rPr>
          </w:pPr>
          <w:hyperlink w:anchor="_Toc49945608" w:history="1">
            <w:r w:rsidR="00B96B1A" w:rsidRPr="00F61E77">
              <w:rPr>
                <w:rStyle w:val="a8"/>
                <w:rFonts w:ascii="Times New Roman" w:hAnsi="Times New Roman" w:cs="Times New Roman"/>
                <w:i/>
                <w:iCs/>
                <w:noProof/>
              </w:rPr>
              <w:t>5.7. Зоны специального назначения</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_Toc49945608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54</w:t>
            </w:r>
            <w:r w:rsidRPr="00F61E77">
              <w:rPr>
                <w:rFonts w:ascii="Times New Roman" w:hAnsi="Times New Roman" w:cs="Times New Roman"/>
                <w:noProof/>
                <w:webHidden/>
              </w:rPr>
              <w:fldChar w:fldCharType="end"/>
            </w:r>
          </w:hyperlink>
        </w:p>
        <w:p w:rsidR="00B96B1A" w:rsidRPr="00F61E77" w:rsidRDefault="002E4C27">
          <w:pPr>
            <w:pStyle w:val="12"/>
            <w:tabs>
              <w:tab w:val="right" w:leader="dot" w:pos="9345"/>
            </w:tabs>
            <w:rPr>
              <w:rFonts w:ascii="Times New Roman" w:eastAsiaTheme="minorEastAsia" w:hAnsi="Times New Roman" w:cs="Times New Roman"/>
              <w:noProof/>
              <w:lang w:eastAsia="ru-RU"/>
            </w:rPr>
          </w:pPr>
          <w:hyperlink w:anchor="_Toc49945609" w:history="1">
            <w:r w:rsidR="00B96B1A" w:rsidRPr="00F61E77">
              <w:rPr>
                <w:rStyle w:val="a8"/>
                <w:rFonts w:ascii="Times New Roman" w:hAnsi="Times New Roman" w:cs="Times New Roman"/>
                <w:noProof/>
              </w:rPr>
              <w:t>РАЗДЕЛ 4. Приложение. Сведения о границах территориальных зон</w:t>
            </w:r>
            <w:r w:rsidR="00B96B1A" w:rsidRPr="00F61E77">
              <w:rPr>
                <w:rFonts w:ascii="Times New Roman" w:hAnsi="Times New Roman" w:cs="Times New Roman"/>
                <w:noProof/>
                <w:webHidden/>
              </w:rPr>
              <w:tab/>
            </w:r>
            <w:r w:rsidRPr="00F61E77">
              <w:rPr>
                <w:rFonts w:ascii="Times New Roman" w:hAnsi="Times New Roman" w:cs="Times New Roman"/>
                <w:noProof/>
                <w:webHidden/>
              </w:rPr>
              <w:fldChar w:fldCharType="begin"/>
            </w:r>
            <w:r w:rsidR="00B96B1A" w:rsidRPr="00F61E77">
              <w:rPr>
                <w:rFonts w:ascii="Times New Roman" w:hAnsi="Times New Roman" w:cs="Times New Roman"/>
                <w:noProof/>
                <w:webHidden/>
              </w:rPr>
              <w:instrText xml:space="preserve"> PAGEREF _Toc49945609 \h </w:instrText>
            </w:r>
            <w:r w:rsidRPr="00F61E77">
              <w:rPr>
                <w:rFonts w:ascii="Times New Roman" w:hAnsi="Times New Roman" w:cs="Times New Roman"/>
                <w:noProof/>
                <w:webHidden/>
              </w:rPr>
            </w:r>
            <w:r w:rsidRPr="00F61E77">
              <w:rPr>
                <w:rFonts w:ascii="Times New Roman" w:hAnsi="Times New Roman" w:cs="Times New Roman"/>
                <w:noProof/>
                <w:webHidden/>
              </w:rPr>
              <w:fldChar w:fldCharType="separate"/>
            </w:r>
            <w:r w:rsidR="004F6E3B" w:rsidRPr="00F61E77">
              <w:rPr>
                <w:rFonts w:ascii="Times New Roman" w:hAnsi="Times New Roman" w:cs="Times New Roman"/>
                <w:noProof/>
                <w:webHidden/>
              </w:rPr>
              <w:t>58</w:t>
            </w:r>
            <w:r w:rsidRPr="00F61E77">
              <w:rPr>
                <w:rFonts w:ascii="Times New Roman" w:hAnsi="Times New Roman" w:cs="Times New Roman"/>
                <w:noProof/>
                <w:webHidden/>
              </w:rPr>
              <w:fldChar w:fldCharType="end"/>
            </w:r>
          </w:hyperlink>
        </w:p>
        <w:p w:rsidR="00A70EE4" w:rsidRPr="00F61E77" w:rsidRDefault="002E4C27">
          <w:pPr>
            <w:rPr>
              <w:rFonts w:ascii="Times New Roman" w:hAnsi="Times New Roman" w:cs="Times New Roman"/>
            </w:rPr>
          </w:pPr>
          <w:r w:rsidRPr="00F61E77">
            <w:rPr>
              <w:rFonts w:ascii="Times New Roman" w:hAnsi="Times New Roman" w:cs="Times New Roman"/>
              <w:b/>
              <w:bCs/>
            </w:rPr>
            <w:fldChar w:fldCharType="end"/>
          </w:r>
        </w:p>
      </w:sdtContent>
    </w:sdt>
    <w:p w:rsidR="00A70EE4" w:rsidRPr="00F61E77" w:rsidRDefault="00A70EE4">
      <w:pPr>
        <w:rPr>
          <w:rFonts w:ascii="Times New Roman" w:hAnsi="Times New Roman" w:cs="Times New Roman"/>
          <w:b/>
          <w:caps/>
          <w:sz w:val="28"/>
          <w:lang w:eastAsia="ar-SA"/>
        </w:rPr>
      </w:pPr>
      <w:r w:rsidRPr="00F61E77">
        <w:rPr>
          <w:rFonts w:ascii="Times New Roman" w:hAnsi="Times New Roman" w:cs="Times New Roman"/>
        </w:rPr>
        <w:br w:type="page"/>
      </w:r>
    </w:p>
    <w:p w:rsidR="008431E5" w:rsidRPr="00F61E77" w:rsidRDefault="008431E5" w:rsidP="008431E5">
      <w:pPr>
        <w:pStyle w:val="1"/>
      </w:pPr>
      <w:bookmarkStart w:id="0" w:name="_Toc49945572"/>
      <w:r w:rsidRPr="00F61E77">
        <w:lastRenderedPageBreak/>
        <w:t>РАЗДЕЛ 1. Порядок применения Правил землепользования и застройки и внесения изменений в них</w:t>
      </w:r>
      <w:bookmarkEnd w:id="0"/>
    </w:p>
    <w:p w:rsidR="008431E5" w:rsidRPr="00F61E77" w:rsidRDefault="008431E5" w:rsidP="008431E5">
      <w:pPr>
        <w:spacing w:after="0" w:line="240" w:lineRule="auto"/>
        <w:rPr>
          <w:rFonts w:ascii="Times New Roman" w:hAnsi="Times New Roman" w:cs="Times New Roman"/>
          <w:lang w:eastAsia="ar-SA"/>
        </w:rPr>
      </w:pPr>
    </w:p>
    <w:p w:rsidR="00FA22B9" w:rsidRPr="00F61E77" w:rsidRDefault="00FA22B9" w:rsidP="00FA22B9">
      <w:pPr>
        <w:pStyle w:val="2"/>
        <w:spacing w:before="0" w:line="240" w:lineRule="auto"/>
        <w:jc w:val="center"/>
        <w:rPr>
          <w:rFonts w:ascii="Times New Roman" w:eastAsia="Times New Roman" w:hAnsi="Times New Roman" w:cs="Times New Roman"/>
          <w:color w:val="auto"/>
          <w:sz w:val="28"/>
          <w:szCs w:val="28"/>
          <w:lang w:eastAsia="ru-RU"/>
        </w:rPr>
      </w:pPr>
      <w:bookmarkStart w:id="1" w:name="_Toc49945573"/>
      <w:r w:rsidRPr="00F61E77">
        <w:rPr>
          <w:rFonts w:ascii="Times New Roman" w:eastAsia="Times New Roman" w:hAnsi="Times New Roman" w:cs="Times New Roman"/>
          <w:color w:val="auto"/>
          <w:sz w:val="28"/>
          <w:szCs w:val="28"/>
          <w:lang w:eastAsia="ru-RU"/>
        </w:rPr>
        <w:t>1. Положение о регулировании землепользования и застройки органами местного самоуправления</w:t>
      </w:r>
      <w:bookmarkEnd w:id="1"/>
    </w:p>
    <w:p w:rsidR="00FA22B9" w:rsidRPr="00F61E77" w:rsidRDefault="00FA22B9" w:rsidP="00FA22B9">
      <w:pPr>
        <w:pStyle w:val="3"/>
        <w:spacing w:before="0" w:line="240" w:lineRule="auto"/>
        <w:jc w:val="both"/>
        <w:rPr>
          <w:rStyle w:val="a7"/>
          <w:rFonts w:ascii="Times New Roman" w:hAnsi="Times New Roman" w:cs="Times New Roman"/>
          <w:color w:val="auto"/>
          <w:sz w:val="28"/>
          <w:szCs w:val="28"/>
        </w:rPr>
      </w:pPr>
      <w:bookmarkStart w:id="2" w:name="_Toc52965045"/>
      <w:r w:rsidRPr="00F61E77">
        <w:rPr>
          <w:rStyle w:val="a7"/>
          <w:rFonts w:ascii="Times New Roman" w:hAnsi="Times New Roman" w:cs="Times New Roman"/>
          <w:color w:val="auto"/>
          <w:sz w:val="28"/>
          <w:szCs w:val="28"/>
        </w:rPr>
        <w:t>1.1. Общие положения</w:t>
      </w:r>
      <w:bookmarkEnd w:id="2"/>
    </w:p>
    <w:p w:rsidR="00FA22B9" w:rsidRPr="00F61E77" w:rsidRDefault="00FA22B9" w:rsidP="00FA22B9">
      <w:pPr>
        <w:spacing w:after="0" w:line="240" w:lineRule="auto"/>
        <w:ind w:right="-1" w:firstLine="851"/>
        <w:jc w:val="both"/>
        <w:rPr>
          <w:rFonts w:ascii="Times New Roman" w:hAnsi="Times New Roman" w:cs="Times New Roman"/>
          <w:sz w:val="28"/>
          <w:szCs w:val="28"/>
        </w:rPr>
      </w:pPr>
    </w:p>
    <w:p w:rsidR="00FA22B9" w:rsidRPr="00F61E77" w:rsidRDefault="00A2580D" w:rsidP="00FA22B9">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Захаровск</w:t>
      </w:r>
      <w:r w:rsidR="00FA22B9" w:rsidRPr="00F61E77">
        <w:rPr>
          <w:rFonts w:ascii="Times New Roman" w:hAnsi="Times New Roman" w:cs="Times New Roman"/>
          <w:sz w:val="28"/>
          <w:szCs w:val="28"/>
        </w:rPr>
        <w:t xml:space="preserve">ое сельское поселение в составе Котельниковского муниципального района Волгоградской области образовано Законом Волгоградской области от 14.03.2005 № 1028-ОД </w:t>
      </w:r>
      <w:r w:rsidR="003676FA">
        <w:rPr>
          <w:rFonts w:ascii="Times New Roman" w:hAnsi="Times New Roman" w:cs="Times New Roman"/>
          <w:sz w:val="28"/>
          <w:szCs w:val="28"/>
        </w:rPr>
        <w:t>«</w:t>
      </w:r>
      <w:r w:rsidR="00FA22B9" w:rsidRPr="00F61E77">
        <w:rPr>
          <w:rFonts w:ascii="Times New Roman" w:hAnsi="Times New Roman" w:cs="Times New Roman"/>
          <w:sz w:val="28"/>
          <w:szCs w:val="28"/>
        </w:rPr>
        <w:t>Об установлении границ и наделении статусом Котельниковского района и муниципальных образований в его составе</w:t>
      </w:r>
      <w:r w:rsidR="003676FA">
        <w:rPr>
          <w:rFonts w:ascii="Times New Roman" w:hAnsi="Times New Roman" w:cs="Times New Roman"/>
          <w:sz w:val="28"/>
          <w:szCs w:val="28"/>
        </w:rPr>
        <w:t>»</w:t>
      </w:r>
      <w:r w:rsidR="00FA22B9" w:rsidRPr="00F61E77">
        <w:rPr>
          <w:rFonts w:ascii="Times New Roman" w:hAnsi="Times New Roman" w:cs="Times New Roman"/>
          <w:sz w:val="28"/>
          <w:szCs w:val="28"/>
        </w:rPr>
        <w:t>.</w:t>
      </w: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В состав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 xml:space="preserve">ого сельского поселения входят два населенных пункта - х. </w:t>
      </w:r>
      <w:r w:rsidR="00A2580D">
        <w:rPr>
          <w:rFonts w:ascii="Times New Roman" w:hAnsi="Times New Roman" w:cs="Times New Roman"/>
          <w:sz w:val="28"/>
          <w:szCs w:val="28"/>
        </w:rPr>
        <w:t>Захаров</w:t>
      </w:r>
      <w:r w:rsidRPr="00F61E77">
        <w:rPr>
          <w:rFonts w:ascii="Times New Roman" w:hAnsi="Times New Roman" w:cs="Times New Roman"/>
          <w:sz w:val="28"/>
          <w:szCs w:val="28"/>
        </w:rPr>
        <w:t xml:space="preserve"> (административный центр поселения) и х. </w:t>
      </w:r>
      <w:r w:rsidR="00DE2EC9">
        <w:rPr>
          <w:rFonts w:ascii="Times New Roman" w:hAnsi="Times New Roman" w:cs="Times New Roman"/>
          <w:sz w:val="28"/>
          <w:szCs w:val="28"/>
        </w:rPr>
        <w:t>Сафронов</w:t>
      </w:r>
      <w:r w:rsidRPr="00F61E77">
        <w:rPr>
          <w:rFonts w:ascii="Times New Roman" w:hAnsi="Times New Roman" w:cs="Times New Roman"/>
          <w:sz w:val="28"/>
          <w:szCs w:val="28"/>
        </w:rPr>
        <w:t>.</w:t>
      </w:r>
    </w:p>
    <w:p w:rsidR="00FA22B9" w:rsidRPr="00F61E77" w:rsidRDefault="00A2580D" w:rsidP="00FA22B9">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Захаровск</w:t>
      </w:r>
      <w:r w:rsidR="00FA22B9" w:rsidRPr="00F61E77">
        <w:rPr>
          <w:rFonts w:ascii="Times New Roman" w:hAnsi="Times New Roman" w:cs="Times New Roman"/>
          <w:sz w:val="28"/>
          <w:szCs w:val="28"/>
        </w:rPr>
        <w:t xml:space="preserve">ое сельское поселение не имеет территорий </w:t>
      </w:r>
      <w:r w:rsidR="00FA22B9" w:rsidRPr="00F61E77">
        <w:rPr>
          <w:rFonts w:ascii="Times New Roman" w:hAnsi="Times New Roman" w:cs="Times New Roman"/>
          <w:spacing w:val="2"/>
          <w:sz w:val="28"/>
          <w:szCs w:val="28"/>
          <w:shd w:val="clear" w:color="auto" w:fill="FFFFFF"/>
        </w:rPr>
        <w:t>исторического поселения федерального значения или территорий исторического поселения регионального значения.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Правила землепользования и застройки муниципального образования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 xml:space="preserve">ого сельского поселения Котельниковского муниципального района Волгоградской области (далее – ПЗЗ) являются </w:t>
      </w:r>
      <w:r w:rsidRPr="00F61E77">
        <w:rPr>
          <w:rFonts w:ascii="Times New Roman" w:hAnsi="Times New Roman" w:cs="Times New Roman"/>
          <w:sz w:val="28"/>
          <w:szCs w:val="28"/>
          <w:lang w:eastAsia="ru-RU"/>
        </w:rPr>
        <w:t>муниципальным правовым актом</w:t>
      </w:r>
      <w:r w:rsidRPr="00F61E77">
        <w:rPr>
          <w:rFonts w:ascii="Times New Roman" w:hAnsi="Times New Roman" w:cs="Times New Roman"/>
          <w:sz w:val="28"/>
          <w:szCs w:val="28"/>
        </w:rPr>
        <w:t xml:space="preserve"> Котельниковского муниципального района Волгоградской области</w:t>
      </w:r>
      <w:r w:rsidRPr="00F61E77">
        <w:rPr>
          <w:rFonts w:ascii="Times New Roman" w:hAnsi="Times New Roman" w:cs="Times New Roman"/>
          <w:sz w:val="28"/>
          <w:szCs w:val="28"/>
          <w:lang w:eastAsia="ru-RU"/>
        </w:rPr>
        <w:t xml:space="preserve">, разработанным в соответствии с Градостроительным </w:t>
      </w:r>
      <w:hyperlink r:id="rId8" w:history="1">
        <w:r w:rsidRPr="00F61E77">
          <w:rPr>
            <w:rStyle w:val="a8"/>
            <w:rFonts w:ascii="Times New Roman" w:hAnsi="Times New Roman" w:cs="Times New Roman"/>
            <w:color w:val="auto"/>
            <w:sz w:val="28"/>
            <w:szCs w:val="28"/>
            <w:u w:val="none"/>
            <w:lang w:eastAsia="ru-RU"/>
          </w:rPr>
          <w:t>кодексом</w:t>
        </w:r>
      </w:hyperlink>
      <w:r w:rsidRPr="00F61E77">
        <w:rPr>
          <w:rFonts w:ascii="Times New Roman" w:hAnsi="Times New Roman" w:cs="Times New Roman"/>
          <w:sz w:val="28"/>
          <w:szCs w:val="28"/>
          <w:lang w:eastAsia="ru-RU"/>
        </w:rPr>
        <w:t xml:space="preserve"> Российской Федерации (далее – ГрК РФ), Земельным </w:t>
      </w:r>
      <w:hyperlink r:id="rId9" w:history="1">
        <w:r w:rsidRPr="00F61E77">
          <w:rPr>
            <w:rStyle w:val="a8"/>
            <w:rFonts w:ascii="Times New Roman" w:hAnsi="Times New Roman" w:cs="Times New Roman"/>
            <w:color w:val="auto"/>
            <w:sz w:val="28"/>
            <w:szCs w:val="28"/>
            <w:u w:val="none"/>
            <w:lang w:eastAsia="ru-RU"/>
          </w:rPr>
          <w:t>кодексом</w:t>
        </w:r>
      </w:hyperlink>
      <w:r w:rsidRPr="00F61E77">
        <w:rPr>
          <w:rFonts w:ascii="Times New Roman" w:hAnsi="Times New Roman" w:cs="Times New Roman"/>
          <w:sz w:val="28"/>
          <w:szCs w:val="28"/>
          <w:lang w:eastAsia="ru-RU"/>
        </w:rPr>
        <w:t xml:space="preserve"> Российской Федерации, Федеральным </w:t>
      </w:r>
      <w:hyperlink r:id="rId10" w:history="1">
        <w:r w:rsidRPr="00F61E77">
          <w:rPr>
            <w:rStyle w:val="a8"/>
            <w:rFonts w:ascii="Times New Roman" w:hAnsi="Times New Roman" w:cs="Times New Roman"/>
            <w:color w:val="auto"/>
            <w:sz w:val="28"/>
            <w:szCs w:val="28"/>
            <w:u w:val="none"/>
            <w:lang w:eastAsia="ru-RU"/>
          </w:rPr>
          <w:t>законом</w:t>
        </w:r>
      </w:hyperlink>
      <w:r w:rsidRPr="00F61E77">
        <w:rPr>
          <w:rFonts w:ascii="Times New Roman" w:hAnsi="Times New Roman" w:cs="Times New Roman"/>
          <w:sz w:val="28"/>
          <w:szCs w:val="28"/>
          <w:lang w:eastAsia="ru-RU"/>
        </w:rPr>
        <w:t xml:space="preserve"> от 06.10.2003 № 131-ФЗ </w:t>
      </w:r>
      <w:r w:rsidR="003676FA">
        <w:rPr>
          <w:rFonts w:ascii="Times New Roman" w:hAnsi="Times New Roman" w:cs="Times New Roman"/>
          <w:sz w:val="28"/>
          <w:szCs w:val="28"/>
          <w:lang w:eastAsia="ru-RU"/>
        </w:rPr>
        <w:t>«</w:t>
      </w:r>
      <w:r w:rsidRPr="00F61E77">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3676FA">
        <w:rPr>
          <w:rFonts w:ascii="Times New Roman" w:hAnsi="Times New Roman" w:cs="Times New Roman"/>
          <w:sz w:val="28"/>
          <w:szCs w:val="28"/>
          <w:lang w:eastAsia="ru-RU"/>
        </w:rPr>
        <w:t>»</w:t>
      </w:r>
      <w:r w:rsidRPr="00F61E77">
        <w:rPr>
          <w:rFonts w:ascii="Times New Roman" w:hAnsi="Times New Roman" w:cs="Times New Roman"/>
          <w:sz w:val="28"/>
          <w:szCs w:val="28"/>
          <w:lang w:eastAsia="ru-RU"/>
        </w:rPr>
        <w:t>, иными законами и нормативными правовыми актами Российской Федерации, Волгоградской области,У</w:t>
      </w:r>
      <w:r w:rsidRPr="00F61E77">
        <w:rPr>
          <w:rFonts w:ascii="Times New Roman" w:hAnsi="Times New Roman" w:cs="Times New Roman"/>
          <w:sz w:val="28"/>
          <w:szCs w:val="28"/>
        </w:rPr>
        <w:t xml:space="preserve">ставом Котельниковского муниципального района, Генеральным планом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 xml:space="preserve">ого сельского поселения и иными муниципальными правовыми актами Котельниковского муниципального района с учетом положений иных актов и документов, определяющих основные направления социально-экономического и градостроительного развития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ого сельского поселения, сохранения окружающей среды и объектов культурного наследия и рационального использования природных ресурсов.</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Правила землепользования и застройки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ого сельского поселения являются документом градостроительного зонирования, который утверждается нормативным правовым актом Котельниковского районного Совета народных депутатов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Подготовка </w:t>
      </w:r>
      <w:hyperlink w:anchor="sub_108" w:history="1">
        <w:r w:rsidRPr="00F61E77">
          <w:rPr>
            <w:rStyle w:val="a8"/>
            <w:rFonts w:ascii="Times New Roman" w:hAnsi="Times New Roman" w:cs="Times New Roman"/>
            <w:color w:val="auto"/>
            <w:sz w:val="28"/>
            <w:szCs w:val="28"/>
            <w:u w:val="none"/>
          </w:rPr>
          <w:t>ПЗЗ</w:t>
        </w:r>
      </w:hyperlink>
      <w:r w:rsidRPr="00F61E77">
        <w:rPr>
          <w:rFonts w:ascii="Times New Roman" w:hAnsi="Times New Roman" w:cs="Times New Roman"/>
          <w:sz w:val="28"/>
          <w:szCs w:val="28"/>
        </w:rPr>
        <w:t xml:space="preserve"> осуществлялась с учётом требований части 3 статьи 31 Градостроительного кодекса Российской Федерации.</w:t>
      </w: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lastRenderedPageBreak/>
        <w:t>При подготовке ПЗЗ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ПЗЗ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ого сельского поселения.</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Принятые до введения в действие ПЗЗ муниципальные правовые акты по вопросам землепользования и застройки применяются в части, не противоречащей настоящим ПЗЗ.</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bCs/>
          <w:sz w:val="28"/>
          <w:szCs w:val="28"/>
          <w:lang w:eastAsia="ru-RU"/>
        </w:rPr>
      </w:pPr>
      <w:r w:rsidRPr="00F61E77">
        <w:rPr>
          <w:rFonts w:ascii="Times New Roman" w:hAnsi="Times New Roman" w:cs="Times New Roman"/>
          <w:sz w:val="28"/>
          <w:szCs w:val="28"/>
        </w:rPr>
        <w:t xml:space="preserve">За нарушение ПЗЗ </w:t>
      </w:r>
      <w:r w:rsidRPr="00F61E77">
        <w:rPr>
          <w:rFonts w:ascii="Times New Roman" w:hAnsi="Times New Roman" w:cs="Times New Roman"/>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FA22B9" w:rsidRPr="00F61E77" w:rsidRDefault="00FA22B9" w:rsidP="00FA22B9">
      <w:pPr>
        <w:spacing w:after="0" w:line="240" w:lineRule="auto"/>
        <w:ind w:right="-1"/>
        <w:rPr>
          <w:rStyle w:val="a7"/>
          <w:rFonts w:ascii="Times New Roman" w:hAnsi="Times New Roman" w:cs="Times New Roman"/>
          <w:i w:val="0"/>
          <w:sz w:val="28"/>
          <w:szCs w:val="28"/>
        </w:rPr>
      </w:pPr>
    </w:p>
    <w:p w:rsidR="00FA22B9" w:rsidRPr="00F61E77" w:rsidRDefault="00FA22B9" w:rsidP="00FA22B9">
      <w:pPr>
        <w:pStyle w:val="3"/>
        <w:spacing w:before="0" w:line="240" w:lineRule="auto"/>
        <w:jc w:val="both"/>
        <w:rPr>
          <w:rStyle w:val="a7"/>
          <w:rFonts w:ascii="Times New Roman" w:hAnsi="Times New Roman" w:cs="Times New Roman"/>
          <w:color w:val="auto"/>
          <w:sz w:val="28"/>
          <w:szCs w:val="28"/>
        </w:rPr>
      </w:pPr>
      <w:bookmarkStart w:id="3" w:name="_Toc52965046"/>
      <w:r w:rsidRPr="00F61E77">
        <w:rPr>
          <w:rStyle w:val="a7"/>
          <w:rFonts w:ascii="Times New Roman" w:hAnsi="Times New Roman" w:cs="Times New Roman"/>
          <w:color w:val="auto"/>
          <w:sz w:val="28"/>
          <w:szCs w:val="28"/>
        </w:rPr>
        <w:t>1.2. Цели и задачи ПЗЗ</w:t>
      </w:r>
      <w:bookmarkEnd w:id="3"/>
    </w:p>
    <w:p w:rsidR="00FA22B9" w:rsidRPr="00F61E77" w:rsidRDefault="00FA22B9" w:rsidP="00FA22B9">
      <w:pPr>
        <w:spacing w:after="0" w:line="240" w:lineRule="auto"/>
        <w:jc w:val="both"/>
        <w:rPr>
          <w:rStyle w:val="a6"/>
          <w:rFonts w:ascii="Times New Roman" w:hAnsi="Times New Roman" w:cs="Times New Roman"/>
          <w:i w:val="0"/>
          <w:color w:val="auto"/>
          <w:sz w:val="28"/>
          <w:szCs w:val="28"/>
        </w:rPr>
      </w:pP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Предметом регулирования ПЗЗ является </w:t>
      </w:r>
      <w:r w:rsidRPr="00F61E77">
        <w:rPr>
          <w:rFonts w:ascii="Times New Roman" w:hAnsi="Times New Roman" w:cs="Times New Roman"/>
          <w:bCs/>
          <w:sz w:val="28"/>
          <w:szCs w:val="28"/>
          <w:lang w:eastAsia="ru-RU"/>
        </w:rPr>
        <w:t xml:space="preserve">зонирование территории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 xml:space="preserve">ого сельского </w:t>
      </w:r>
      <w:r w:rsidRPr="00F61E77">
        <w:rPr>
          <w:rFonts w:ascii="Times New Roman" w:hAnsi="Times New Roman" w:cs="Times New Roman"/>
          <w:bCs/>
          <w:sz w:val="28"/>
          <w:szCs w:val="28"/>
          <w:lang w:eastAsia="ru-RU"/>
        </w:rPr>
        <w:t>поселения</w:t>
      </w:r>
      <w:r w:rsidRPr="00F61E77">
        <w:rPr>
          <w:rFonts w:ascii="Times New Roman" w:hAnsi="Times New Roman" w:cs="Times New Roman"/>
          <w:bCs/>
          <w:sz w:val="28"/>
          <w:szCs w:val="28"/>
        </w:rPr>
        <w:t>.</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ПЗЗ разработаны в целях:</w:t>
      </w: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1) создания условий для </w:t>
      </w:r>
      <w:hyperlink w:anchor="sub_103" w:history="1">
        <w:r w:rsidRPr="00F61E77">
          <w:rPr>
            <w:rStyle w:val="a8"/>
            <w:rFonts w:ascii="Times New Roman" w:hAnsi="Times New Roman" w:cs="Times New Roman"/>
            <w:color w:val="auto"/>
            <w:sz w:val="28"/>
            <w:szCs w:val="28"/>
            <w:u w:val="none"/>
          </w:rPr>
          <w:t>устойчивого развития территории</w:t>
        </w:r>
      </w:hyperlink>
      <w:r w:rsidRPr="00F61E77">
        <w:rPr>
          <w:rFonts w:ascii="Times New Roman" w:hAnsi="Times New Roman" w:cs="Times New Roman"/>
          <w:sz w:val="28"/>
          <w:szCs w:val="28"/>
        </w:rPr>
        <w:t xml:space="preserve"> муниципального образования, сохранения окружающей среды и объектов культурного наследия (памятников истории и культуры);</w:t>
      </w: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2) создания условий для планировки территории муниципального образования;</w:t>
      </w: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3) обеспечения прав и законных интересов физических и юридических лиц, в том числе правообладателей земельных участков и </w:t>
      </w:r>
      <w:hyperlink w:anchor="sub_1010" w:history="1">
        <w:r w:rsidRPr="00F61E77">
          <w:rPr>
            <w:rStyle w:val="a8"/>
            <w:rFonts w:ascii="Times New Roman" w:hAnsi="Times New Roman" w:cs="Times New Roman"/>
            <w:color w:val="auto"/>
            <w:sz w:val="28"/>
            <w:szCs w:val="28"/>
            <w:u w:val="none"/>
          </w:rPr>
          <w:t>объектов капитального строительства</w:t>
        </w:r>
      </w:hyperlink>
      <w:r w:rsidRPr="00F61E77">
        <w:rPr>
          <w:rFonts w:ascii="Times New Roman" w:hAnsi="Times New Roman" w:cs="Times New Roman"/>
          <w:sz w:val="28"/>
          <w:szCs w:val="28"/>
        </w:rPr>
        <w:t>;</w:t>
      </w: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4) создания условий для привлечения инвестиций, в том числе путём предоставления возможности выбора наиболее эффективных </w:t>
      </w:r>
      <w:hyperlink w:anchor="sub_37" w:history="1">
        <w:r w:rsidRPr="00F61E77">
          <w:rPr>
            <w:rStyle w:val="a8"/>
            <w:rFonts w:ascii="Times New Roman" w:hAnsi="Times New Roman" w:cs="Times New Roman"/>
            <w:color w:val="auto"/>
            <w:sz w:val="28"/>
            <w:szCs w:val="28"/>
            <w:u w:val="none"/>
          </w:rPr>
          <w:t>видов</w:t>
        </w:r>
      </w:hyperlink>
      <w:r w:rsidRPr="00F61E77">
        <w:rPr>
          <w:rFonts w:ascii="Times New Roman" w:hAnsi="Times New Roman" w:cs="Times New Roman"/>
          <w:sz w:val="28"/>
          <w:szCs w:val="28"/>
        </w:rPr>
        <w:t xml:space="preserve"> разрешённого использования земельных участков и объектов капитального строительства.</w:t>
      </w:r>
    </w:p>
    <w:p w:rsidR="00FA22B9" w:rsidRPr="00F61E77" w:rsidRDefault="00FA22B9" w:rsidP="00FA22B9">
      <w:pPr>
        <w:spacing w:after="0" w:line="240" w:lineRule="auto"/>
        <w:ind w:right="-1" w:firstLine="851"/>
        <w:jc w:val="both"/>
        <w:rPr>
          <w:rFonts w:ascii="Times New Roman" w:hAnsi="Times New Roman" w:cs="Times New Roman"/>
          <w:sz w:val="28"/>
          <w:szCs w:val="28"/>
        </w:rPr>
      </w:pPr>
    </w:p>
    <w:p w:rsidR="00FA22B9" w:rsidRPr="00F61E77" w:rsidRDefault="00FA22B9" w:rsidP="00FA22B9">
      <w:pPr>
        <w:pStyle w:val="3"/>
        <w:spacing w:before="0" w:line="240" w:lineRule="auto"/>
        <w:jc w:val="both"/>
        <w:rPr>
          <w:rStyle w:val="a7"/>
          <w:rFonts w:ascii="Times New Roman" w:hAnsi="Times New Roman" w:cs="Times New Roman"/>
          <w:color w:val="auto"/>
          <w:sz w:val="28"/>
          <w:szCs w:val="28"/>
        </w:rPr>
      </w:pPr>
      <w:bookmarkStart w:id="4" w:name="_Toc52965047"/>
      <w:r w:rsidRPr="00F61E77">
        <w:rPr>
          <w:rStyle w:val="a7"/>
          <w:rFonts w:ascii="Times New Roman" w:hAnsi="Times New Roman" w:cs="Times New Roman"/>
          <w:color w:val="auto"/>
          <w:sz w:val="28"/>
          <w:szCs w:val="28"/>
        </w:rPr>
        <w:t>1.3. Содержание и порядок применения ПЗЗ</w:t>
      </w:r>
      <w:bookmarkEnd w:id="4"/>
    </w:p>
    <w:p w:rsidR="00FA22B9" w:rsidRPr="00F61E77" w:rsidRDefault="00FA22B9" w:rsidP="00FA22B9">
      <w:pPr>
        <w:spacing w:after="0" w:line="240" w:lineRule="auto"/>
        <w:rPr>
          <w:rFonts w:ascii="Times New Roman" w:hAnsi="Times New Roman" w:cs="Times New Roman"/>
        </w:rPr>
      </w:pP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ПЗЗ распространяются на всю территорию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ого сельского поселения.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ПЗЗ включают в себя: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1)порядок их применения и внесения изменений в указанные правила;</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2) карту градостроительного зонирования;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lastRenderedPageBreak/>
        <w:t>3) градостроительные регламенты.</w:t>
      </w:r>
    </w:p>
    <w:p w:rsidR="00FA22B9" w:rsidRPr="00F61E77" w:rsidRDefault="00FA22B9" w:rsidP="00FA22B9">
      <w:pPr>
        <w:autoSpaceDE w:val="0"/>
        <w:autoSpaceDN w:val="0"/>
        <w:adjustRightInd w:val="0"/>
        <w:spacing w:after="0" w:line="240" w:lineRule="auto"/>
        <w:ind w:firstLine="851"/>
        <w:jc w:val="both"/>
        <w:rPr>
          <w:rStyle w:val="a7"/>
          <w:rFonts w:ascii="Times New Roman" w:hAnsi="Times New Roman" w:cs="Times New Roman"/>
          <w:i w:val="0"/>
          <w:iCs w:val="0"/>
          <w:sz w:val="28"/>
          <w:szCs w:val="28"/>
          <w:lang w:eastAsia="ru-RU"/>
        </w:rPr>
      </w:pPr>
      <w:r w:rsidRPr="00F61E77">
        <w:rPr>
          <w:rFonts w:ascii="Times New Roman" w:hAnsi="Times New Roman" w:cs="Times New Roman"/>
          <w:sz w:val="28"/>
          <w:szCs w:val="28"/>
          <w:lang w:eastAsia="ru-RU"/>
        </w:rPr>
        <w:t xml:space="preserve">Обязательным приложением к ПЗЗ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w:t>
      </w:r>
      <w:hyperlink r:id="rId11" w:history="1">
        <w:r w:rsidRPr="00F61E77">
          <w:rPr>
            <w:rStyle w:val="a8"/>
            <w:rFonts w:ascii="Times New Roman" w:hAnsi="Times New Roman" w:cs="Times New Roman"/>
            <w:color w:val="auto"/>
            <w:sz w:val="28"/>
            <w:szCs w:val="28"/>
            <w:u w:val="none"/>
            <w:lang w:eastAsia="ru-RU"/>
          </w:rPr>
          <w:t>требования</w:t>
        </w:r>
      </w:hyperlink>
      <w:r w:rsidRPr="00F61E77">
        <w:rPr>
          <w:rFonts w:ascii="Times New Roman" w:hAnsi="Times New Roman" w:cs="Times New Roman"/>
          <w:sz w:val="28"/>
          <w:szCs w:val="28"/>
          <w:lang w:eastAsia="ru-RU"/>
        </w:rPr>
        <w:t xml:space="preserve"> к точности определения координат характерных точек границ территориальных зон, </w:t>
      </w:r>
      <w:hyperlink r:id="rId12" w:history="1">
        <w:r w:rsidRPr="00F61E77">
          <w:rPr>
            <w:rStyle w:val="a8"/>
            <w:rFonts w:ascii="Times New Roman" w:hAnsi="Times New Roman" w:cs="Times New Roman"/>
            <w:color w:val="auto"/>
            <w:sz w:val="28"/>
            <w:szCs w:val="28"/>
            <w:u w:val="none"/>
            <w:lang w:eastAsia="ru-RU"/>
          </w:rPr>
          <w:t>формату</w:t>
        </w:r>
      </w:hyperlink>
      <w:r w:rsidRPr="00F61E77">
        <w:rPr>
          <w:rFonts w:ascii="Times New Roman" w:hAnsi="Times New Roman" w:cs="Times New Roman"/>
          <w:sz w:val="28"/>
          <w:szCs w:val="28"/>
          <w:lang w:eastAsia="ru-RU"/>
        </w:rPr>
        <w:t xml:space="preserve"> электронного документа, содержащего указанные сведения, устанавливаются федеральным органом исполнительной власти, </w:t>
      </w:r>
      <w:r w:rsidRPr="00F61E77">
        <w:rPr>
          <w:rStyle w:val="a7"/>
          <w:rFonts w:ascii="Times New Roman" w:hAnsi="Times New Roman" w:cs="Times New Roman"/>
          <w:i w:val="0"/>
          <w:sz w:val="28"/>
          <w:szCs w:val="28"/>
        </w:rPr>
        <w:t>уполномоченным Правительством Российской Федерации.</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Порядок применения ПЗЗ и внесения в них изменений включает в себя положения: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1) о регулировании землепользования и застройки органами местного самоуправления;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3) о подготовке документации по планировке территории органами местного самоуправления;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4) о проведении общественных обсуждений или публичных слушаний по вопросам землепользования и застройки;</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5) о внесении изменений в правила землепользования и застройки;</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6) о регулировании иных вопросов землепользования и застройки.</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Действие градостроительных регламентов, устанавливаемых ПЗЗ,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FA22B9" w:rsidRPr="00153C6D"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w:t>
      </w:r>
      <w:r w:rsidRPr="00153C6D">
        <w:rPr>
          <w:rFonts w:ascii="Times New Roman" w:hAnsi="Times New Roman" w:cs="Times New Roman"/>
          <w:sz w:val="28"/>
          <w:szCs w:val="28"/>
          <w:lang w:eastAsia="ru-RU"/>
        </w:rPr>
        <w:t>градостроительного регламента, устанавливаемого для конкретной территориальной зоны.</w:t>
      </w:r>
    </w:p>
    <w:p w:rsidR="00C05A73" w:rsidRPr="00153C6D" w:rsidRDefault="00C05A73" w:rsidP="00C05A73">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53C6D">
        <w:rPr>
          <w:rFonts w:ascii="Times New Roman" w:hAnsi="Times New Roman" w:cs="Times New Roman"/>
          <w:sz w:val="28"/>
          <w:szCs w:val="28"/>
        </w:rPr>
        <w:lastRenderedPageBreak/>
        <w:t>ПЗЗ</w:t>
      </w:r>
      <w:r w:rsidRPr="00153C6D">
        <w:rPr>
          <w:rFonts w:ascii="Times New Roman" w:hAnsi="Times New Roman" w:cs="Times New Roman"/>
          <w:sz w:val="28"/>
          <w:szCs w:val="28"/>
          <w:lang w:eastAsia="ru-RU"/>
        </w:rPr>
        <w:t xml:space="preserve"> не применяются в части, противоречащей ограничениям использования объектов недвижимости, установленным на приаэродромной территории.</w:t>
      </w:r>
    </w:p>
    <w:p w:rsidR="00C05A73" w:rsidRPr="00153C6D" w:rsidRDefault="00C05A73"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53C6D">
        <w:rPr>
          <w:rFonts w:ascii="Times New Roman" w:hAnsi="Times New Roman" w:cs="Times New Roman"/>
          <w:sz w:val="28"/>
          <w:szCs w:val="28"/>
          <w:lang w:eastAsia="ru-RU"/>
        </w:rPr>
        <w:t xml:space="preserve">Допускаемые в пределах одной территориальной зоны основные виды разрешенного </w:t>
      </w:r>
      <w:r w:rsidRPr="00F61E77">
        <w:rPr>
          <w:rFonts w:ascii="Times New Roman" w:hAnsi="Times New Roman" w:cs="Times New Roman"/>
          <w:sz w:val="28"/>
          <w:szCs w:val="28"/>
          <w:lang w:eastAsia="ru-RU"/>
        </w:rPr>
        <w:t>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FA22B9" w:rsidRPr="00F61E77" w:rsidRDefault="00FA22B9" w:rsidP="00FA22B9">
      <w:pPr>
        <w:spacing w:after="0" w:line="240" w:lineRule="auto"/>
        <w:rPr>
          <w:rStyle w:val="a6"/>
          <w:rFonts w:ascii="Times New Roman" w:hAnsi="Times New Roman" w:cs="Times New Roman"/>
          <w:color w:val="auto"/>
          <w:sz w:val="28"/>
          <w:szCs w:val="28"/>
        </w:rPr>
      </w:pPr>
    </w:p>
    <w:p w:rsidR="00FA22B9" w:rsidRPr="00F61E77" w:rsidRDefault="00FA22B9" w:rsidP="00FA22B9">
      <w:pPr>
        <w:pStyle w:val="3"/>
        <w:spacing w:before="0" w:line="240" w:lineRule="auto"/>
        <w:jc w:val="both"/>
        <w:rPr>
          <w:rStyle w:val="a7"/>
          <w:rFonts w:ascii="Times New Roman" w:hAnsi="Times New Roman" w:cs="Times New Roman"/>
          <w:color w:val="auto"/>
          <w:sz w:val="28"/>
          <w:szCs w:val="28"/>
        </w:rPr>
      </w:pPr>
      <w:bookmarkStart w:id="5" w:name="_Toc52965048"/>
      <w:r w:rsidRPr="00F61E77">
        <w:rPr>
          <w:rStyle w:val="a7"/>
          <w:rFonts w:ascii="Times New Roman" w:hAnsi="Times New Roman" w:cs="Times New Roman"/>
          <w:color w:val="auto"/>
          <w:sz w:val="28"/>
          <w:szCs w:val="28"/>
        </w:rPr>
        <w:t>1.4. Открытость и доступность ПЗЗ</w:t>
      </w:r>
      <w:bookmarkEnd w:id="5"/>
    </w:p>
    <w:p w:rsidR="00FA22B9" w:rsidRPr="00F61E77" w:rsidRDefault="00FA22B9" w:rsidP="00FA22B9">
      <w:pPr>
        <w:spacing w:after="0" w:line="240" w:lineRule="auto"/>
        <w:rPr>
          <w:rFonts w:ascii="Times New Roman" w:hAnsi="Times New Roman" w:cs="Times New Roman"/>
        </w:rPr>
      </w:pP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Настоящие ПЗЗ,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контроль за соблюдением законодательства о градостроительной деятельности органами местного самоуправления.</w:t>
      </w:r>
    </w:p>
    <w:p w:rsidR="00FA22B9" w:rsidRPr="00F61E77" w:rsidRDefault="00FA22B9" w:rsidP="00FA22B9">
      <w:pPr>
        <w:tabs>
          <w:tab w:val="left" w:pos="0"/>
          <w:tab w:val="left" w:pos="993"/>
          <w:tab w:val="left" w:pos="1080"/>
        </w:tabs>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Администрация Котельниковского муниципального района Волгоградской области (далее – Администрация) обеспечивает возможность ознакомления с ПЗЗ путём их опубликования в средствах массовой информации, в соответствии с порядком опубликования муниципальных правовых актов органов местного самоуправления, и обеспечивает к ним доступ на странице официального сайта администрации Котельниковского муниципального района с учётом </w:t>
      </w:r>
      <w:hyperlink r:id="rId13" w:history="1">
        <w:r w:rsidRPr="00F61E77">
          <w:rPr>
            <w:rStyle w:val="a8"/>
            <w:rFonts w:ascii="Times New Roman" w:hAnsi="Times New Roman" w:cs="Times New Roman"/>
            <w:color w:val="auto"/>
            <w:sz w:val="28"/>
            <w:szCs w:val="28"/>
            <w:u w:val="none"/>
          </w:rPr>
          <w:t>законодательства</w:t>
        </w:r>
      </w:hyperlink>
      <w:r w:rsidRPr="00F61E77">
        <w:rPr>
          <w:rFonts w:ascii="Times New Roman" w:hAnsi="Times New Roman" w:cs="Times New Roman"/>
          <w:sz w:val="28"/>
          <w:szCs w:val="28"/>
        </w:rPr>
        <w:t xml:space="preserve"> Российской Федерации о государственной тайне в объёме и в порядке, которые установлены Правительством Российской Федерации, обеспечивает доступ к ПЗЗ в федеральной государственной информационной системе территориального планирования (далее - ФГИС ТП).</w:t>
      </w: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Администрация Котельниковского муниципального района Волгоградской области обеспечивает размещение ПЗЗ в </w:t>
      </w:r>
      <w:r w:rsidRPr="00F61E77">
        <w:rPr>
          <w:rFonts w:ascii="Times New Roman" w:hAnsi="Times New Roman" w:cs="Times New Roman"/>
          <w:spacing w:val="-4"/>
          <w:sz w:val="28"/>
          <w:szCs w:val="28"/>
        </w:rPr>
        <w:t>государственной</w:t>
      </w:r>
      <w:r w:rsidRPr="00F61E77">
        <w:rPr>
          <w:rFonts w:ascii="Times New Roman" w:hAnsi="Times New Roman" w:cs="Times New Roman"/>
          <w:sz w:val="28"/>
          <w:szCs w:val="28"/>
        </w:rPr>
        <w:t>информационной системе обеспечения градостроительной деятельности.</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bCs/>
          <w:iCs/>
          <w:sz w:val="28"/>
          <w:szCs w:val="28"/>
        </w:rPr>
        <w:t xml:space="preserve">Население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 xml:space="preserve">ого сельского поселения </w:t>
      </w:r>
      <w:r w:rsidRPr="00F61E77">
        <w:rPr>
          <w:rFonts w:ascii="Times New Roman" w:hAnsi="Times New Roman" w:cs="Times New Roman"/>
          <w:bCs/>
          <w:iCs/>
          <w:sz w:val="28"/>
          <w:szCs w:val="28"/>
        </w:rPr>
        <w:t xml:space="preserve">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Pr="00F61E77">
        <w:rPr>
          <w:rFonts w:ascii="Times New Roman" w:hAnsi="Times New Roman" w:cs="Times New Roman"/>
          <w:sz w:val="28"/>
          <w:szCs w:val="28"/>
        </w:rPr>
        <w:lastRenderedPageBreak/>
        <w:t xml:space="preserve">Котельниковского муниципального района и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ого сельского поселения.</w:t>
      </w:r>
    </w:p>
    <w:p w:rsidR="00FA22B9" w:rsidRPr="00F61E77" w:rsidRDefault="00FA22B9" w:rsidP="00FA22B9">
      <w:pPr>
        <w:pStyle w:val="ConsPlusNormal"/>
        <w:widowControl/>
        <w:ind w:firstLine="0"/>
        <w:jc w:val="both"/>
        <w:rPr>
          <w:rFonts w:ascii="Times New Roman" w:hAnsi="Times New Roman" w:cs="Times New Roman"/>
          <w:bCs/>
          <w:iCs/>
          <w:sz w:val="28"/>
          <w:szCs w:val="28"/>
        </w:rPr>
      </w:pPr>
    </w:p>
    <w:p w:rsidR="00FA22B9" w:rsidRPr="00F61E77" w:rsidRDefault="00FA22B9" w:rsidP="00FA22B9">
      <w:pPr>
        <w:pStyle w:val="3"/>
        <w:spacing w:before="0" w:line="240" w:lineRule="auto"/>
        <w:jc w:val="both"/>
        <w:rPr>
          <w:rStyle w:val="a7"/>
          <w:rFonts w:ascii="Times New Roman" w:hAnsi="Times New Roman" w:cs="Times New Roman"/>
          <w:color w:val="auto"/>
          <w:sz w:val="28"/>
          <w:szCs w:val="28"/>
        </w:rPr>
      </w:pPr>
      <w:bookmarkStart w:id="6" w:name="_Toc52965049"/>
      <w:r w:rsidRPr="00F61E77">
        <w:rPr>
          <w:rStyle w:val="a7"/>
          <w:rFonts w:ascii="Times New Roman" w:hAnsi="Times New Roman" w:cs="Times New Roman"/>
          <w:color w:val="auto"/>
          <w:sz w:val="28"/>
          <w:szCs w:val="28"/>
        </w:rPr>
        <w:t>1.5. Использование объектов недвижимости, не соответствующих ПЗЗ</w:t>
      </w:r>
      <w:bookmarkEnd w:id="6"/>
    </w:p>
    <w:p w:rsidR="00FA22B9" w:rsidRPr="00F61E77" w:rsidRDefault="00FA22B9" w:rsidP="00FA22B9">
      <w:pPr>
        <w:spacing w:after="0" w:line="240" w:lineRule="auto"/>
        <w:jc w:val="both"/>
        <w:rPr>
          <w:rStyle w:val="a6"/>
          <w:rFonts w:ascii="Times New Roman" w:hAnsi="Times New Roman" w:cs="Times New Roman"/>
          <w:i w:val="0"/>
          <w:color w:val="auto"/>
          <w:sz w:val="28"/>
          <w:szCs w:val="28"/>
        </w:rPr>
      </w:pP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(далее – не соответствующие ПЗЗ),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A22B9" w:rsidRPr="00F61E77" w:rsidRDefault="00FA22B9" w:rsidP="00FA22B9">
      <w:pPr>
        <w:pStyle w:val="ConsPlusNormal"/>
        <w:ind w:firstLine="851"/>
        <w:jc w:val="both"/>
        <w:rPr>
          <w:rFonts w:ascii="Times New Roman" w:hAnsi="Times New Roman" w:cs="Times New Roman"/>
          <w:sz w:val="28"/>
          <w:szCs w:val="28"/>
        </w:rPr>
      </w:pPr>
      <w:r w:rsidRPr="00F61E77">
        <w:rPr>
          <w:rFonts w:ascii="Times New Roman" w:hAnsi="Times New Roman" w:cs="Times New Roman"/>
          <w:sz w:val="28"/>
          <w:szCs w:val="28"/>
        </w:rPr>
        <w:t>Реконструкция не соответствующих ПЗЗ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A22B9" w:rsidRPr="00F61E77" w:rsidRDefault="00FA22B9" w:rsidP="00FA22B9">
      <w:pPr>
        <w:pStyle w:val="ConsPlusNormal"/>
        <w:ind w:firstLine="851"/>
        <w:jc w:val="both"/>
        <w:rPr>
          <w:rFonts w:ascii="Times New Roman" w:hAnsi="Times New Roman" w:cs="Times New Roman"/>
          <w:sz w:val="28"/>
          <w:szCs w:val="28"/>
        </w:rPr>
      </w:pPr>
      <w:r w:rsidRPr="00F61E77">
        <w:rPr>
          <w:rFonts w:ascii="Times New Roman" w:hAnsi="Times New Roman" w:cs="Times New Roman"/>
          <w:sz w:val="28"/>
          <w:szCs w:val="28"/>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В случае, если использование не соответствующих ПЗЗ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FA22B9" w:rsidRPr="00F61E77" w:rsidRDefault="00FA22B9" w:rsidP="00FA22B9">
      <w:pPr>
        <w:spacing w:after="0" w:line="240" w:lineRule="auto"/>
        <w:ind w:right="-1"/>
        <w:jc w:val="both"/>
        <w:rPr>
          <w:rFonts w:ascii="Times New Roman" w:hAnsi="Times New Roman" w:cs="Times New Roman"/>
          <w:sz w:val="28"/>
          <w:szCs w:val="28"/>
        </w:rPr>
      </w:pPr>
    </w:p>
    <w:p w:rsidR="00FA22B9" w:rsidRPr="00F61E77" w:rsidRDefault="00FA22B9" w:rsidP="00FA22B9">
      <w:pPr>
        <w:pStyle w:val="3"/>
        <w:spacing w:before="0" w:line="240" w:lineRule="auto"/>
        <w:jc w:val="both"/>
        <w:rPr>
          <w:rStyle w:val="a7"/>
          <w:rFonts w:ascii="Times New Roman" w:hAnsi="Times New Roman" w:cs="Times New Roman"/>
          <w:color w:val="auto"/>
          <w:sz w:val="28"/>
          <w:szCs w:val="28"/>
        </w:rPr>
      </w:pPr>
      <w:bookmarkStart w:id="7" w:name="_Toc52965050"/>
      <w:r w:rsidRPr="00F61E77">
        <w:rPr>
          <w:rStyle w:val="a7"/>
          <w:rFonts w:ascii="Times New Roman" w:hAnsi="Times New Roman" w:cs="Times New Roman"/>
          <w:color w:val="auto"/>
          <w:sz w:val="28"/>
          <w:szCs w:val="28"/>
        </w:rPr>
        <w:t>1.6. Органы местного самоуправления, осуществляющие регулирование отношений по вопросам землепользования и застройки</w:t>
      </w:r>
      <w:bookmarkEnd w:id="7"/>
    </w:p>
    <w:p w:rsidR="00FA22B9" w:rsidRPr="00F61E77" w:rsidRDefault="00FA22B9" w:rsidP="00FA22B9">
      <w:pPr>
        <w:rPr>
          <w:rFonts w:ascii="Times New Roman" w:hAnsi="Times New Roman" w:cs="Times New Roman"/>
        </w:rPr>
      </w:pP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На территории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ого сельского поселения осуществляют регулирование отношений по вопросам землепользования и застройки следующие органы местного самоуправления:</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1) Представительный орган местного самоуправления, принимающий решение об утверждении ПЗЗ;</w:t>
      </w:r>
    </w:p>
    <w:p w:rsidR="00FA22B9" w:rsidRPr="00F61E77" w:rsidRDefault="00FA22B9" w:rsidP="00FA22B9">
      <w:pPr>
        <w:pStyle w:val="ConsPlusNormal"/>
        <w:widowControl/>
        <w:ind w:firstLine="851"/>
        <w:jc w:val="both"/>
        <w:rPr>
          <w:rFonts w:ascii="Times New Roman" w:hAnsi="Times New Roman" w:cs="Times New Roman"/>
          <w:strike/>
          <w:sz w:val="28"/>
          <w:szCs w:val="28"/>
        </w:rPr>
      </w:pPr>
      <w:r w:rsidRPr="00F61E77">
        <w:rPr>
          <w:rFonts w:ascii="Times New Roman" w:hAnsi="Times New Roman" w:cs="Times New Roman"/>
          <w:sz w:val="28"/>
          <w:szCs w:val="28"/>
        </w:rPr>
        <w:lastRenderedPageBreak/>
        <w:t>2) администрация Котельниковского муниципального района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FA22B9" w:rsidRPr="00F61E77" w:rsidRDefault="00FA22B9" w:rsidP="00FA22B9">
      <w:pPr>
        <w:spacing w:after="0" w:line="240" w:lineRule="auto"/>
        <w:rPr>
          <w:rStyle w:val="a6"/>
          <w:rFonts w:ascii="Times New Roman" w:hAnsi="Times New Roman" w:cs="Times New Roman"/>
          <w:strike/>
          <w:color w:val="auto"/>
          <w:sz w:val="28"/>
          <w:szCs w:val="28"/>
        </w:rPr>
      </w:pPr>
    </w:p>
    <w:p w:rsidR="00FA22B9" w:rsidRPr="00F61E77" w:rsidRDefault="00FA22B9" w:rsidP="00FA22B9">
      <w:pPr>
        <w:pStyle w:val="3"/>
        <w:spacing w:before="0" w:line="240" w:lineRule="auto"/>
        <w:jc w:val="both"/>
        <w:rPr>
          <w:rStyle w:val="a7"/>
          <w:rFonts w:ascii="Times New Roman" w:hAnsi="Times New Roman" w:cs="Times New Roman"/>
          <w:color w:val="auto"/>
          <w:sz w:val="28"/>
          <w:szCs w:val="28"/>
        </w:rPr>
      </w:pPr>
      <w:bookmarkStart w:id="8" w:name="_Toc52965051"/>
      <w:r w:rsidRPr="00F61E77">
        <w:rPr>
          <w:rStyle w:val="a7"/>
          <w:rFonts w:ascii="Times New Roman" w:hAnsi="Times New Roman" w:cs="Times New Roman"/>
          <w:color w:val="auto"/>
          <w:sz w:val="28"/>
          <w:szCs w:val="28"/>
        </w:rPr>
        <w:t>1.7. Комиссия по подготовке проекта ПЗЗ</w:t>
      </w:r>
      <w:bookmarkEnd w:id="8"/>
    </w:p>
    <w:p w:rsidR="00FA22B9" w:rsidRPr="00F61E77" w:rsidRDefault="00FA22B9" w:rsidP="00FA22B9">
      <w:pPr>
        <w:spacing w:after="0" w:line="240" w:lineRule="auto"/>
        <w:jc w:val="both"/>
        <w:rPr>
          <w:rStyle w:val="a6"/>
          <w:rFonts w:ascii="Times New Roman" w:hAnsi="Times New Roman" w:cs="Times New Roman"/>
          <w:i w:val="0"/>
          <w:color w:val="auto"/>
          <w:sz w:val="28"/>
          <w:szCs w:val="28"/>
        </w:rPr>
      </w:pP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Комиссия по подготовке проекта Правил землепользования и застройки (далее - Комиссия) создаётся в соответствии с требованиями ст.31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Волгоградской области, нормативными правовыми актами муниципального образования, Положением о Комиссии.</w:t>
      </w:r>
    </w:p>
    <w:p w:rsidR="00FA22B9" w:rsidRPr="00F61E77" w:rsidRDefault="00FA22B9" w:rsidP="00FA22B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Комиссия является постоянно действующим коллегиальным совещательным органом Администрации.</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Состав и порядок деятельности Комиссии утверждаются главой Администрации.</w:t>
      </w:r>
    </w:p>
    <w:p w:rsidR="00FA22B9" w:rsidRPr="00F61E77" w:rsidRDefault="00FA22B9" w:rsidP="00FA22B9">
      <w:pPr>
        <w:spacing w:after="0" w:line="240" w:lineRule="auto"/>
        <w:ind w:right="-1"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Требования к составу и порядку деятельности Комиссии устанавливаются законом Волгоградской области, нормативным правовым актомадминистрации Котельниковского муниципального района.</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К полномочиям Комиссии относятся:</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1) подготовка проекта ПЗЗ, в том числе внесение изменений в такие ПЗЗ, а также внесение изменений в проект по результатам публичных слушаний;</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2) рассмотрение предложений заинтересованных лиц по подготовке проекта ПЗЗ, а также по внесению в них изменений;</w:t>
      </w:r>
    </w:p>
    <w:p w:rsidR="00FA22B9" w:rsidRPr="00F61E77" w:rsidRDefault="00FA22B9" w:rsidP="00FA22B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 xml:space="preserve">3) подготовка заключения, в котором содержатся рекомендации о внесении в соответствии с поступившим предложением изменения в </w:t>
      </w:r>
      <w:r w:rsidRPr="00F61E77">
        <w:rPr>
          <w:rFonts w:ascii="Times New Roman" w:hAnsi="Times New Roman" w:cs="Times New Roman"/>
          <w:sz w:val="28"/>
          <w:szCs w:val="28"/>
        </w:rPr>
        <w:t>ПЗЗ</w:t>
      </w:r>
      <w:r w:rsidRPr="00F61E77">
        <w:rPr>
          <w:rFonts w:ascii="Times New Roman" w:eastAsia="Times New Roman" w:hAnsi="Times New Roman" w:cs="Times New Roman"/>
          <w:sz w:val="28"/>
          <w:szCs w:val="28"/>
          <w:lang w:eastAsia="ru-RU"/>
        </w:rPr>
        <w:t xml:space="preserve"> или об отклонении такого предложения с указанием причин отклонения; </w:t>
      </w:r>
    </w:p>
    <w:p w:rsidR="00FA22B9" w:rsidRPr="00F61E77" w:rsidRDefault="00FA22B9" w:rsidP="00FA22B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FA22B9" w:rsidRPr="00F61E77" w:rsidRDefault="00FA22B9" w:rsidP="00FA22B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6) может выступать организатором при проведении общественных обсуждений или публичных слушаний по вопросам землепользования и </w:t>
      </w:r>
      <w:r w:rsidRPr="00F61E77">
        <w:rPr>
          <w:rFonts w:ascii="Times New Roman" w:hAnsi="Times New Roman" w:cs="Times New Roman"/>
          <w:sz w:val="28"/>
          <w:szCs w:val="28"/>
        </w:rPr>
        <w:lastRenderedPageBreak/>
        <w:t>застройки в порядке, установленном нормативными правовыми актами Котельниковского муниципального района, настоящими ПЗЗ;</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7) осуществление иных функций в соответствии с ГрК РФ и настоящими ПЗЗ.</w:t>
      </w:r>
    </w:p>
    <w:p w:rsidR="00FA22B9" w:rsidRPr="00F61E77" w:rsidRDefault="00FA22B9" w:rsidP="00FA22B9">
      <w:pPr>
        <w:spacing w:after="0" w:line="240" w:lineRule="auto"/>
        <w:rPr>
          <w:rStyle w:val="a6"/>
          <w:rFonts w:ascii="Times New Roman" w:hAnsi="Times New Roman" w:cs="Times New Roman"/>
          <w:color w:val="auto"/>
          <w:sz w:val="28"/>
          <w:szCs w:val="28"/>
          <w:lang w:eastAsia="ru-RU"/>
        </w:rPr>
      </w:pPr>
    </w:p>
    <w:p w:rsidR="00FA22B9" w:rsidRPr="00F61E77" w:rsidRDefault="00FA22B9" w:rsidP="00FA22B9">
      <w:pPr>
        <w:spacing w:after="0" w:line="240" w:lineRule="auto"/>
        <w:rPr>
          <w:rStyle w:val="a6"/>
          <w:rFonts w:ascii="Times New Roman" w:hAnsi="Times New Roman" w:cs="Times New Roman"/>
          <w:color w:val="auto"/>
          <w:sz w:val="28"/>
          <w:szCs w:val="28"/>
          <w:lang w:eastAsia="ru-RU"/>
        </w:rPr>
      </w:pPr>
    </w:p>
    <w:p w:rsidR="00FA22B9" w:rsidRPr="00F61E77" w:rsidRDefault="00FA22B9" w:rsidP="00FA22B9">
      <w:pPr>
        <w:pStyle w:val="2"/>
        <w:spacing w:before="0" w:line="240" w:lineRule="auto"/>
        <w:jc w:val="center"/>
        <w:rPr>
          <w:rFonts w:ascii="Times New Roman" w:eastAsia="Times New Roman" w:hAnsi="Times New Roman" w:cs="Times New Roman"/>
          <w:color w:val="auto"/>
          <w:sz w:val="28"/>
          <w:szCs w:val="28"/>
          <w:lang w:eastAsia="ru-RU"/>
        </w:rPr>
      </w:pPr>
      <w:bookmarkStart w:id="9" w:name="_Toc52965052"/>
      <w:r w:rsidRPr="00F61E77">
        <w:rPr>
          <w:rFonts w:ascii="Times New Roman" w:eastAsia="Times New Roman" w:hAnsi="Times New Roman" w:cs="Times New Roman"/>
          <w:color w:val="auto"/>
          <w:sz w:val="28"/>
          <w:szCs w:val="28"/>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
    </w:p>
    <w:p w:rsidR="00FA22B9" w:rsidRPr="00F61E77" w:rsidRDefault="00FA22B9" w:rsidP="00FA22B9">
      <w:pPr>
        <w:spacing w:after="0" w:line="240" w:lineRule="auto"/>
        <w:rPr>
          <w:rFonts w:ascii="Times New Roman" w:hAnsi="Times New Roman" w:cs="Times New Roman"/>
          <w:lang w:eastAsia="ru-RU"/>
        </w:rPr>
      </w:pPr>
    </w:p>
    <w:p w:rsidR="00FA22B9" w:rsidRPr="00F61E77" w:rsidRDefault="00FA22B9" w:rsidP="00FA22B9">
      <w:pPr>
        <w:pStyle w:val="3"/>
        <w:spacing w:before="0" w:line="240" w:lineRule="auto"/>
        <w:jc w:val="both"/>
        <w:rPr>
          <w:rStyle w:val="a7"/>
          <w:rFonts w:ascii="Times New Roman" w:hAnsi="Times New Roman" w:cs="Times New Roman"/>
          <w:color w:val="auto"/>
          <w:sz w:val="28"/>
          <w:szCs w:val="28"/>
        </w:rPr>
      </w:pPr>
      <w:bookmarkStart w:id="10" w:name="_Toc52965053"/>
      <w:r w:rsidRPr="00F61E77">
        <w:rPr>
          <w:rStyle w:val="a7"/>
          <w:rFonts w:ascii="Times New Roman" w:hAnsi="Times New Roman" w:cs="Times New Roman"/>
          <w:color w:val="auto"/>
          <w:sz w:val="28"/>
          <w:szCs w:val="28"/>
        </w:rPr>
        <w:t>2.1. Изменение видов разрешенного использования земельных участков и объектов капитального строительства</w:t>
      </w:r>
      <w:bookmarkEnd w:id="10"/>
    </w:p>
    <w:p w:rsidR="00FA22B9" w:rsidRPr="00F61E77" w:rsidRDefault="00FA22B9" w:rsidP="00FA22B9">
      <w:pPr>
        <w:pStyle w:val="ConsPlusNormal"/>
        <w:widowControl/>
        <w:ind w:firstLine="540"/>
        <w:jc w:val="both"/>
        <w:rPr>
          <w:rFonts w:ascii="Times New Roman" w:hAnsi="Times New Roman" w:cs="Times New Roman"/>
          <w:sz w:val="24"/>
          <w:szCs w:val="24"/>
        </w:rPr>
      </w:pP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Для каждой из территориальных зон, установленной ПЗЗ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ого сельского поселения, могут устанавливаться следующие виды разрешенного использования земельных участков и объектов капитального строительства:</w:t>
      </w:r>
    </w:p>
    <w:p w:rsidR="00FA22B9" w:rsidRPr="00F61E77" w:rsidRDefault="00FA22B9" w:rsidP="00FA22B9">
      <w:pPr>
        <w:pStyle w:val="ConsPlusNormal"/>
        <w:widowControl/>
        <w:ind w:firstLine="539"/>
        <w:jc w:val="both"/>
        <w:rPr>
          <w:rFonts w:ascii="Times New Roman" w:hAnsi="Times New Roman" w:cs="Times New Roman"/>
          <w:sz w:val="28"/>
          <w:szCs w:val="28"/>
        </w:rPr>
      </w:pPr>
      <w:r w:rsidRPr="00F61E77">
        <w:rPr>
          <w:rFonts w:ascii="Times New Roman" w:hAnsi="Times New Roman" w:cs="Times New Roman"/>
          <w:sz w:val="28"/>
          <w:szCs w:val="28"/>
        </w:rPr>
        <w:t>1) основные виды разрешенного использования;</w:t>
      </w:r>
    </w:p>
    <w:p w:rsidR="00FA22B9" w:rsidRPr="00F61E77" w:rsidRDefault="00FA22B9" w:rsidP="00FA22B9">
      <w:pPr>
        <w:pStyle w:val="ConsPlusNormal"/>
        <w:widowControl/>
        <w:ind w:firstLine="539"/>
        <w:jc w:val="both"/>
        <w:rPr>
          <w:rFonts w:ascii="Times New Roman" w:hAnsi="Times New Roman" w:cs="Times New Roman"/>
          <w:sz w:val="28"/>
          <w:szCs w:val="28"/>
        </w:rPr>
      </w:pPr>
      <w:r w:rsidRPr="00F61E77">
        <w:rPr>
          <w:rFonts w:ascii="Times New Roman" w:hAnsi="Times New Roman" w:cs="Times New Roman"/>
          <w:sz w:val="28"/>
          <w:szCs w:val="28"/>
        </w:rPr>
        <w:t>2) условно разрешенные виды использования;</w:t>
      </w:r>
    </w:p>
    <w:p w:rsidR="00FA22B9" w:rsidRPr="00F61E77" w:rsidRDefault="00FA22B9" w:rsidP="00FA22B9">
      <w:pPr>
        <w:pStyle w:val="ConsPlusNormal"/>
        <w:widowControl/>
        <w:ind w:firstLine="539"/>
        <w:jc w:val="both"/>
        <w:rPr>
          <w:rFonts w:ascii="Times New Roman" w:hAnsi="Times New Roman" w:cs="Times New Roman"/>
          <w:sz w:val="28"/>
          <w:szCs w:val="28"/>
        </w:rPr>
      </w:pPr>
      <w:r w:rsidRPr="00F61E77">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A22B9" w:rsidRPr="00F61E77" w:rsidRDefault="00FA22B9" w:rsidP="00FA22B9">
      <w:pPr>
        <w:shd w:val="clear" w:color="auto" w:fill="FFFFFF" w:themeFill="background1"/>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lastRenderedPageBreak/>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в п.2.2. настоящих ПЗЗ.</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A22B9" w:rsidRPr="00F61E77" w:rsidRDefault="00FA22B9" w:rsidP="00FA22B9">
      <w:pPr>
        <w:pStyle w:val="ConsPlusNormal"/>
        <w:widowControl/>
        <w:ind w:firstLine="851"/>
        <w:jc w:val="both"/>
        <w:rPr>
          <w:rFonts w:ascii="Times New Roman" w:hAnsi="Times New Roman" w:cs="Times New Roman"/>
          <w:sz w:val="28"/>
          <w:szCs w:val="28"/>
        </w:rPr>
      </w:pPr>
    </w:p>
    <w:p w:rsidR="00FA22B9" w:rsidRPr="00F61E77" w:rsidRDefault="00FA22B9" w:rsidP="00FA22B9">
      <w:pPr>
        <w:pStyle w:val="3"/>
        <w:spacing w:before="0" w:line="240" w:lineRule="auto"/>
        <w:jc w:val="both"/>
        <w:rPr>
          <w:rStyle w:val="a7"/>
          <w:rFonts w:ascii="Times New Roman" w:hAnsi="Times New Roman" w:cs="Times New Roman"/>
          <w:color w:val="auto"/>
          <w:sz w:val="28"/>
          <w:szCs w:val="28"/>
        </w:rPr>
      </w:pPr>
      <w:bookmarkStart w:id="11" w:name="_Toc52965054"/>
      <w:r w:rsidRPr="00F61E77">
        <w:rPr>
          <w:rStyle w:val="a7"/>
          <w:rFonts w:ascii="Times New Roman" w:hAnsi="Times New Roman" w:cs="Times New Roman"/>
          <w:color w:val="auto"/>
          <w:sz w:val="28"/>
          <w:szCs w:val="28"/>
        </w:rPr>
        <w:t>2.2. Предоставление разрешения на условно разрешенный вид использования земельного участка или объекта капитального строительства</w:t>
      </w:r>
      <w:bookmarkEnd w:id="11"/>
    </w:p>
    <w:p w:rsidR="00FA22B9" w:rsidRPr="00F61E77" w:rsidRDefault="00FA22B9" w:rsidP="00FA22B9">
      <w:pPr>
        <w:spacing w:after="0" w:line="240" w:lineRule="auto"/>
        <w:rPr>
          <w:rFonts w:ascii="Times New Roman" w:hAnsi="Times New Roman" w:cs="Times New Roman"/>
        </w:rPr>
      </w:pP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bCs/>
          <w:sz w:val="28"/>
          <w:szCs w:val="28"/>
        </w:rPr>
      </w:pPr>
      <w:r w:rsidRPr="00F61E77">
        <w:rPr>
          <w:rFonts w:ascii="Times New Roman" w:hAnsi="Times New Roman" w:cs="Times New Roman"/>
          <w:bCs/>
          <w:sz w:val="28"/>
          <w:szCs w:val="28"/>
        </w:rPr>
        <w:t xml:space="preserve">Со дня поступления в Администрацию </w:t>
      </w:r>
      <w:r w:rsidRPr="00F61E77">
        <w:rPr>
          <w:rFonts w:ascii="Times New Roman" w:hAnsi="Times New Roman" w:cs="Times New Roman"/>
          <w:i/>
          <w:sz w:val="28"/>
          <w:szCs w:val="28"/>
          <w:lang w:eastAsia="ru-RU"/>
        </w:rPr>
        <w:t>у</w:t>
      </w:r>
      <w:r w:rsidRPr="00F61E77">
        <w:rPr>
          <w:rFonts w:ascii="Times New Roman" w:hAnsi="Times New Roman" w:cs="Times New Roman"/>
          <w:bCs/>
          <w:sz w:val="28"/>
          <w:szCs w:val="28"/>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w:t>
      </w:r>
      <w:r w:rsidRPr="00F61E77">
        <w:rPr>
          <w:rFonts w:ascii="Times New Roman" w:hAnsi="Times New Roman" w:cs="Times New Roman"/>
          <w:bCs/>
          <w:sz w:val="28"/>
          <w:szCs w:val="28"/>
        </w:rPr>
        <w:lastRenderedPageBreak/>
        <w:t>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22B9" w:rsidRPr="00F61E77" w:rsidRDefault="00FA22B9" w:rsidP="00FA22B9">
      <w:pPr>
        <w:spacing w:after="0" w:line="240" w:lineRule="auto"/>
        <w:rPr>
          <w:rFonts w:ascii="Times New Roman" w:hAnsi="Times New Roman" w:cs="Times New Roman"/>
        </w:rPr>
      </w:pPr>
    </w:p>
    <w:p w:rsidR="00FA22B9" w:rsidRPr="00F61E77" w:rsidRDefault="00FA22B9" w:rsidP="00FA22B9">
      <w:pPr>
        <w:pStyle w:val="3"/>
        <w:spacing w:before="0" w:line="240" w:lineRule="auto"/>
        <w:jc w:val="both"/>
        <w:rPr>
          <w:rStyle w:val="a7"/>
          <w:rFonts w:ascii="Times New Roman" w:hAnsi="Times New Roman" w:cs="Times New Roman"/>
          <w:color w:val="auto"/>
          <w:sz w:val="28"/>
          <w:szCs w:val="28"/>
        </w:rPr>
      </w:pPr>
      <w:bookmarkStart w:id="12" w:name="_Toc52965055"/>
      <w:r w:rsidRPr="00F61E77">
        <w:rPr>
          <w:rStyle w:val="a7"/>
          <w:rFonts w:ascii="Times New Roman" w:hAnsi="Times New Roman" w:cs="Times New Roman"/>
          <w:color w:val="auto"/>
          <w:sz w:val="28"/>
          <w:szCs w:val="28"/>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2"/>
    </w:p>
    <w:p w:rsidR="00FA22B9" w:rsidRPr="00F61E77" w:rsidRDefault="00FA22B9" w:rsidP="00FA22B9">
      <w:pPr>
        <w:spacing w:after="0" w:line="240" w:lineRule="auto"/>
        <w:rPr>
          <w:rFonts w:ascii="Times New Roman" w:hAnsi="Times New Roman" w:cs="Times New Roman"/>
          <w:lang w:eastAsia="ru-RU"/>
        </w:rPr>
      </w:pP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F61E77">
        <w:rPr>
          <w:rFonts w:ascii="Times New Roman" w:hAnsi="Times New Roman" w:cs="Times New Roman"/>
          <w:bCs/>
          <w:iCs/>
          <w:sz w:val="28"/>
          <w:szCs w:val="28"/>
        </w:rPr>
        <w:t>разрешенного строительства</w:t>
      </w:r>
      <w:r w:rsidRPr="00F61E77">
        <w:rPr>
          <w:rFonts w:ascii="Times New Roman" w:hAnsi="Times New Roman" w:cs="Times New Roman"/>
          <w:sz w:val="28"/>
          <w:szCs w:val="28"/>
        </w:rPr>
        <w:t>.</w:t>
      </w:r>
    </w:p>
    <w:p w:rsidR="00FA22B9" w:rsidRPr="00F61E77" w:rsidRDefault="00FA22B9" w:rsidP="002C3C16">
      <w:pPr>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Предоставление разрешения на отклонение от предельных параметров </w:t>
      </w:r>
      <w:r w:rsidRPr="00F61E77">
        <w:rPr>
          <w:rFonts w:ascii="Times New Roman" w:hAnsi="Times New Roman" w:cs="Times New Roman"/>
          <w:bCs/>
          <w:iCs/>
          <w:sz w:val="28"/>
          <w:szCs w:val="28"/>
        </w:rPr>
        <w:t>разрешенного строительства</w:t>
      </w:r>
      <w:r w:rsidRPr="00F61E77">
        <w:rPr>
          <w:rFonts w:ascii="Times New Roman" w:hAnsi="Times New Roman" w:cs="Times New Roman"/>
          <w:sz w:val="28"/>
          <w:szCs w:val="28"/>
        </w:rPr>
        <w:t xml:space="preserve"> осуществляется в порядке, установленном положениями ГрК РФ, муниципальными правовыми актами.</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FA22B9" w:rsidRPr="00153C6D"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Проект решения о предоставлении разрешения на отклонение от предельных параметров разрешенного строительства подлежит рассмотрению на общественных </w:t>
      </w:r>
      <w:r w:rsidRPr="00153C6D">
        <w:rPr>
          <w:rFonts w:ascii="Times New Roman" w:hAnsi="Times New Roman" w:cs="Times New Roman"/>
          <w:sz w:val="28"/>
          <w:szCs w:val="28"/>
          <w:lang w:eastAsia="ru-RU"/>
        </w:rPr>
        <w:t>обсуждениях или публичных слушаниях, за исключением случаев, установленных действующим законодательством.</w:t>
      </w:r>
    </w:p>
    <w:p w:rsidR="00C05A73" w:rsidRPr="00153C6D" w:rsidRDefault="00C05A73" w:rsidP="00C05A73">
      <w:pPr>
        <w:pStyle w:val="ConsPlusNormal"/>
        <w:widowControl/>
        <w:ind w:firstLine="851"/>
        <w:jc w:val="both"/>
        <w:rPr>
          <w:rFonts w:ascii="Times New Roman" w:hAnsi="Times New Roman" w:cs="Times New Roman"/>
          <w:bCs/>
          <w:iCs/>
          <w:sz w:val="28"/>
          <w:szCs w:val="28"/>
        </w:rPr>
      </w:pPr>
      <w:r w:rsidRPr="00153C6D">
        <w:rPr>
          <w:rFonts w:ascii="Times New Roman" w:hAnsi="Times New Roman" w:cs="Times New Roman"/>
          <w:bCs/>
          <w:iCs/>
          <w:sz w:val="28"/>
          <w:szCs w:val="28"/>
        </w:rPr>
        <w:t>Предоставление разрешения на отклонение от предельных параметров разрешенного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FA22B9" w:rsidRPr="00F61E77" w:rsidRDefault="00FA22B9" w:rsidP="00FA22B9">
      <w:pPr>
        <w:pStyle w:val="ConsPlusNormal"/>
        <w:widowControl/>
        <w:ind w:firstLine="851"/>
        <w:jc w:val="both"/>
        <w:rPr>
          <w:rFonts w:ascii="Times New Roman" w:hAnsi="Times New Roman" w:cs="Times New Roman"/>
          <w:sz w:val="24"/>
          <w:szCs w:val="24"/>
        </w:rPr>
      </w:pPr>
      <w:r w:rsidRPr="00153C6D">
        <w:rPr>
          <w:rFonts w:ascii="Times New Roman" w:hAnsi="Times New Roman" w:cs="Times New Roman"/>
          <w:bCs/>
          <w:iCs/>
          <w:sz w:val="28"/>
          <w:szCs w:val="28"/>
        </w:rPr>
        <w:t xml:space="preserve">Со дня поступления в Администрацию уведомления о выявлении самовольной постройки от исполнительного </w:t>
      </w:r>
      <w:r w:rsidRPr="00F61E77">
        <w:rPr>
          <w:rFonts w:ascii="Times New Roman" w:hAnsi="Times New Roman" w:cs="Times New Roman"/>
          <w:bCs/>
          <w:iCs/>
          <w:sz w:val="28"/>
          <w:szCs w:val="28"/>
        </w:rPr>
        <w:t>органа государственной власти, должностного лица, государственного учреждения или органа местного самоуправления, указанных</w:t>
      </w:r>
      <w:r w:rsidRPr="00F61E77">
        <w:rPr>
          <w:rFonts w:ascii="Times New Roman" w:hAnsi="Times New Roman" w:cs="Times New Roman"/>
          <w:sz w:val="28"/>
          <w:szCs w:val="28"/>
        </w:rPr>
        <w:t xml:space="preserve">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w:t>
      </w:r>
      <w:r w:rsidRPr="00F61E77">
        <w:rPr>
          <w:rFonts w:ascii="Times New Roman" w:hAnsi="Times New Roman" w:cs="Times New Roman"/>
          <w:sz w:val="28"/>
          <w:szCs w:val="28"/>
        </w:rPr>
        <w:lastRenderedPageBreak/>
        <w:t>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w:t>
      </w:r>
      <w:r w:rsidRPr="00F61E77">
        <w:rPr>
          <w:rFonts w:ascii="Times New Roman" w:hAnsi="Times New Roman" w:cs="Times New Roman"/>
          <w:bCs/>
          <w:sz w:val="28"/>
          <w:szCs w:val="28"/>
        </w:rPr>
        <w:t xml:space="preserve"> Администрацией </w:t>
      </w:r>
      <w:r w:rsidRPr="00F61E77">
        <w:rPr>
          <w:rFonts w:ascii="Times New Roman" w:hAnsi="Times New Roman" w:cs="Times New Roman"/>
          <w:sz w:val="28"/>
          <w:szCs w:val="28"/>
        </w:rPr>
        <w:t>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22B9" w:rsidRPr="00F61E77" w:rsidRDefault="00FA22B9" w:rsidP="00FA22B9">
      <w:pPr>
        <w:spacing w:after="0" w:line="240" w:lineRule="auto"/>
        <w:rPr>
          <w:rFonts w:ascii="Times New Roman" w:hAnsi="Times New Roman" w:cs="Times New Roman"/>
          <w:lang w:eastAsia="ru-RU"/>
        </w:rPr>
      </w:pPr>
    </w:p>
    <w:p w:rsidR="00FA22B9" w:rsidRPr="00F61E77" w:rsidRDefault="00FA22B9" w:rsidP="00FA22B9">
      <w:pPr>
        <w:spacing w:after="0" w:line="240" w:lineRule="auto"/>
        <w:rPr>
          <w:rFonts w:ascii="Times New Roman" w:hAnsi="Times New Roman" w:cs="Times New Roman"/>
          <w:lang w:eastAsia="ru-RU"/>
        </w:rPr>
      </w:pPr>
    </w:p>
    <w:p w:rsidR="00FA22B9" w:rsidRPr="00F61E77" w:rsidRDefault="00FA22B9" w:rsidP="00FA22B9">
      <w:pPr>
        <w:pStyle w:val="2"/>
        <w:spacing w:before="0" w:line="240" w:lineRule="auto"/>
        <w:jc w:val="center"/>
        <w:rPr>
          <w:rFonts w:ascii="Times New Roman" w:eastAsia="Times New Roman" w:hAnsi="Times New Roman" w:cs="Times New Roman"/>
          <w:color w:val="auto"/>
          <w:sz w:val="28"/>
          <w:szCs w:val="28"/>
          <w:lang w:eastAsia="ru-RU"/>
        </w:rPr>
      </w:pPr>
      <w:bookmarkStart w:id="13" w:name="_Toc52965056"/>
      <w:r w:rsidRPr="00F61E77">
        <w:rPr>
          <w:rFonts w:ascii="Times New Roman" w:eastAsia="Times New Roman" w:hAnsi="Times New Roman" w:cs="Times New Roman"/>
          <w:color w:val="auto"/>
          <w:sz w:val="28"/>
          <w:szCs w:val="28"/>
          <w:lang w:eastAsia="ru-RU"/>
        </w:rPr>
        <w:t>3. Положение о подготовке документации по планировке территории органами местного самоуправления</w:t>
      </w:r>
      <w:bookmarkEnd w:id="13"/>
    </w:p>
    <w:p w:rsidR="00FA22B9" w:rsidRPr="00F61E77" w:rsidRDefault="00FA22B9" w:rsidP="00FA22B9">
      <w:pPr>
        <w:rPr>
          <w:rFonts w:ascii="Times New Roman" w:hAnsi="Times New Roman" w:cs="Times New Roman"/>
          <w:lang w:eastAsia="ru-RU"/>
        </w:rPr>
      </w:pPr>
    </w:p>
    <w:p w:rsidR="00FA22B9" w:rsidRPr="00F61E77" w:rsidRDefault="00FA22B9" w:rsidP="00FA22B9">
      <w:pPr>
        <w:pStyle w:val="ConsPlusNormal"/>
        <w:widowControl/>
        <w:ind w:firstLine="851"/>
        <w:jc w:val="both"/>
        <w:rPr>
          <w:rFonts w:ascii="Times New Roman" w:hAnsi="Times New Roman" w:cs="Times New Roman"/>
          <w:spacing w:val="2"/>
          <w:sz w:val="28"/>
          <w:szCs w:val="28"/>
        </w:rPr>
      </w:pPr>
      <w:r w:rsidRPr="00F61E77">
        <w:rPr>
          <w:rFonts w:ascii="Times New Roman" w:hAnsi="Times New Roman" w:cs="Times New Roman"/>
          <w:spacing w:val="2"/>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A22B9" w:rsidRPr="00F61E77" w:rsidRDefault="00FA22B9" w:rsidP="00FA22B9">
      <w:pPr>
        <w:pStyle w:val="ConsPlusNormal"/>
        <w:widowControl/>
        <w:ind w:firstLine="851"/>
        <w:jc w:val="both"/>
        <w:rPr>
          <w:rFonts w:ascii="Times New Roman" w:hAnsi="Times New Roman" w:cs="Times New Roman"/>
          <w:spacing w:val="2"/>
          <w:sz w:val="28"/>
          <w:szCs w:val="28"/>
        </w:rPr>
      </w:pPr>
      <w:r w:rsidRPr="00F61E77">
        <w:rPr>
          <w:rFonts w:ascii="Times New Roman" w:hAnsi="Times New Roman" w:cs="Times New Roman"/>
          <w:spacing w:val="2"/>
          <w:sz w:val="28"/>
          <w:szCs w:val="28"/>
        </w:rPr>
        <w:t>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FA22B9" w:rsidRPr="00F61E77" w:rsidRDefault="00FA22B9" w:rsidP="00FA22B9">
      <w:pPr>
        <w:pStyle w:val="ConsPlusNormal"/>
        <w:ind w:firstLine="851"/>
        <w:jc w:val="both"/>
        <w:rPr>
          <w:rFonts w:ascii="Times New Roman" w:hAnsi="Times New Roman" w:cs="Times New Roman"/>
          <w:spacing w:val="2"/>
          <w:sz w:val="28"/>
          <w:szCs w:val="28"/>
        </w:rPr>
      </w:pPr>
      <w:r w:rsidRPr="00F61E77">
        <w:rPr>
          <w:rFonts w:ascii="Times New Roman" w:hAnsi="Times New Roman" w:cs="Times New Roman"/>
          <w:spacing w:val="2"/>
          <w:sz w:val="28"/>
          <w:szCs w:val="28"/>
        </w:rPr>
        <w:t>Видами документации по планировке территории являются:</w:t>
      </w:r>
    </w:p>
    <w:p w:rsidR="00FA22B9" w:rsidRPr="00F61E77" w:rsidRDefault="00FA22B9" w:rsidP="00FA22B9">
      <w:pPr>
        <w:pStyle w:val="ConsPlusNormal"/>
        <w:ind w:firstLine="851"/>
        <w:jc w:val="both"/>
        <w:rPr>
          <w:rFonts w:ascii="Times New Roman" w:hAnsi="Times New Roman" w:cs="Times New Roman"/>
          <w:spacing w:val="2"/>
          <w:sz w:val="28"/>
          <w:szCs w:val="28"/>
        </w:rPr>
      </w:pPr>
      <w:r w:rsidRPr="00F61E77">
        <w:rPr>
          <w:rFonts w:ascii="Times New Roman" w:hAnsi="Times New Roman" w:cs="Times New Roman"/>
          <w:spacing w:val="2"/>
          <w:sz w:val="28"/>
          <w:szCs w:val="28"/>
        </w:rPr>
        <w:t>1) проект планировки территории;</w:t>
      </w:r>
    </w:p>
    <w:p w:rsidR="00FA22B9" w:rsidRPr="00F61E77" w:rsidRDefault="00FA22B9" w:rsidP="00FA22B9">
      <w:pPr>
        <w:pStyle w:val="ConsPlusNormal"/>
        <w:widowControl/>
        <w:ind w:firstLine="851"/>
        <w:jc w:val="both"/>
        <w:rPr>
          <w:rFonts w:ascii="Times New Roman" w:hAnsi="Times New Roman" w:cs="Times New Roman"/>
          <w:spacing w:val="2"/>
          <w:sz w:val="28"/>
          <w:szCs w:val="28"/>
        </w:rPr>
      </w:pPr>
      <w:r w:rsidRPr="00F61E77">
        <w:rPr>
          <w:rFonts w:ascii="Times New Roman" w:hAnsi="Times New Roman" w:cs="Times New Roman"/>
          <w:spacing w:val="2"/>
          <w:sz w:val="28"/>
          <w:szCs w:val="28"/>
        </w:rPr>
        <w:t>2) проект межевания территории.</w:t>
      </w:r>
    </w:p>
    <w:p w:rsidR="00FA22B9" w:rsidRPr="00F61E77" w:rsidRDefault="00FA22B9" w:rsidP="00FA22B9">
      <w:pPr>
        <w:pStyle w:val="ConsPlusNormal"/>
        <w:widowControl/>
        <w:ind w:firstLine="851"/>
        <w:jc w:val="both"/>
        <w:rPr>
          <w:rFonts w:ascii="Times New Roman" w:hAnsi="Times New Roman" w:cs="Times New Roman"/>
          <w:spacing w:val="2"/>
          <w:sz w:val="28"/>
          <w:szCs w:val="28"/>
        </w:rPr>
      </w:pPr>
      <w:r w:rsidRPr="00F61E77">
        <w:rPr>
          <w:rFonts w:ascii="Times New Roman" w:hAnsi="Times New Roman" w:cs="Times New Roman"/>
          <w:spacing w:val="2"/>
          <w:sz w:val="28"/>
          <w:szCs w:val="28"/>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FA22B9" w:rsidRPr="00F61E77" w:rsidRDefault="00FA22B9" w:rsidP="00FA22B9">
      <w:pPr>
        <w:pStyle w:val="ConsPlusNormal"/>
        <w:widowControl/>
        <w:ind w:firstLine="851"/>
        <w:jc w:val="both"/>
        <w:rPr>
          <w:rFonts w:ascii="Times New Roman" w:hAnsi="Times New Roman" w:cs="Times New Roman"/>
          <w:spacing w:val="2"/>
          <w:sz w:val="28"/>
          <w:szCs w:val="28"/>
        </w:rPr>
      </w:pPr>
      <w:r w:rsidRPr="00F61E77">
        <w:rPr>
          <w:rFonts w:ascii="Times New Roman" w:hAnsi="Times New Roman" w:cs="Times New Roman"/>
          <w:spacing w:val="2"/>
          <w:sz w:val="28"/>
          <w:szCs w:val="28"/>
        </w:rPr>
        <w:t>Порядок подготовки, согласования и утверждения документации по планировке территории, порядок внесения изменений в такую документацию, порядок отмены такой документации или отдельных ее частей, порядок признания отдельных частей такой документации не подлежащими применению, устанавливается действующим градостроительным законодательством и нормативными правовыми актами Котельниковского муниципального района.</w:t>
      </w:r>
    </w:p>
    <w:p w:rsidR="00FA22B9" w:rsidRPr="00F61E77" w:rsidRDefault="00FA22B9" w:rsidP="00FA22B9">
      <w:pPr>
        <w:pStyle w:val="ConsPlusNormal"/>
        <w:widowControl/>
        <w:ind w:firstLine="851"/>
        <w:jc w:val="both"/>
        <w:rPr>
          <w:rFonts w:ascii="Times New Roman" w:hAnsi="Times New Roman" w:cs="Times New Roman"/>
          <w:spacing w:val="2"/>
          <w:sz w:val="28"/>
          <w:szCs w:val="28"/>
        </w:rPr>
      </w:pPr>
      <w:r w:rsidRPr="00F61E77">
        <w:rPr>
          <w:rFonts w:ascii="Times New Roman" w:hAnsi="Times New Roman" w:cs="Times New Roman"/>
          <w:spacing w:val="2"/>
          <w:sz w:val="28"/>
          <w:szCs w:val="28"/>
        </w:rPr>
        <w:t>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FA22B9" w:rsidRPr="00F61E77" w:rsidRDefault="00FA22B9" w:rsidP="00FA22B9">
      <w:pPr>
        <w:pStyle w:val="ConsPlusNormal"/>
        <w:widowControl/>
        <w:ind w:firstLine="851"/>
        <w:jc w:val="both"/>
        <w:rPr>
          <w:rFonts w:ascii="Times New Roman" w:hAnsi="Times New Roman" w:cs="Times New Roman"/>
          <w:spacing w:val="2"/>
          <w:sz w:val="28"/>
          <w:szCs w:val="28"/>
        </w:rPr>
      </w:pPr>
      <w:r w:rsidRPr="00F61E77">
        <w:rPr>
          <w:rFonts w:ascii="Times New Roman" w:hAnsi="Times New Roman" w:cs="Times New Roman"/>
          <w:spacing w:val="2"/>
          <w:sz w:val="28"/>
          <w:szCs w:val="28"/>
        </w:rPr>
        <w:lastRenderedPageBreak/>
        <w:t>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FA22B9" w:rsidRPr="00F61E77" w:rsidRDefault="00FA22B9" w:rsidP="00FA22B9">
      <w:pPr>
        <w:pStyle w:val="ConsPlusNormal"/>
        <w:widowControl/>
        <w:ind w:firstLine="851"/>
        <w:jc w:val="both"/>
        <w:rPr>
          <w:rFonts w:ascii="Times New Roman" w:hAnsi="Times New Roman" w:cs="Times New Roman"/>
          <w:spacing w:val="2"/>
          <w:sz w:val="28"/>
          <w:szCs w:val="28"/>
        </w:rPr>
      </w:pPr>
      <w:r w:rsidRPr="00F61E77">
        <w:rPr>
          <w:rFonts w:ascii="Times New Roman" w:hAnsi="Times New Roman" w:cs="Times New Roman"/>
          <w:spacing w:val="2"/>
          <w:sz w:val="28"/>
          <w:szCs w:val="28"/>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A22B9" w:rsidRPr="00F61E77" w:rsidRDefault="00FA22B9" w:rsidP="00FA22B9">
      <w:pPr>
        <w:spacing w:after="0" w:line="240" w:lineRule="auto"/>
        <w:rPr>
          <w:rFonts w:ascii="Times New Roman" w:eastAsia="Times New Roman" w:hAnsi="Times New Roman" w:cs="Times New Roman"/>
          <w:spacing w:val="2"/>
          <w:sz w:val="28"/>
          <w:szCs w:val="28"/>
          <w:lang w:eastAsia="ru-RU"/>
        </w:rPr>
      </w:pPr>
    </w:p>
    <w:p w:rsidR="00FA22B9" w:rsidRPr="00F61E77" w:rsidRDefault="00FA22B9" w:rsidP="00FA22B9">
      <w:pPr>
        <w:spacing w:after="0" w:line="240" w:lineRule="auto"/>
        <w:rPr>
          <w:rFonts w:ascii="Times New Roman" w:eastAsia="Times New Roman" w:hAnsi="Times New Roman" w:cs="Times New Roman"/>
          <w:spacing w:val="2"/>
          <w:sz w:val="28"/>
          <w:szCs w:val="28"/>
          <w:lang w:eastAsia="ru-RU"/>
        </w:rPr>
      </w:pPr>
    </w:p>
    <w:p w:rsidR="00FA22B9" w:rsidRPr="00F61E77" w:rsidRDefault="00FA22B9" w:rsidP="00FA22B9">
      <w:pPr>
        <w:pStyle w:val="2"/>
        <w:spacing w:before="0" w:line="240" w:lineRule="auto"/>
        <w:jc w:val="center"/>
        <w:rPr>
          <w:rFonts w:ascii="Times New Roman" w:eastAsia="Times New Roman" w:hAnsi="Times New Roman" w:cs="Times New Roman"/>
          <w:color w:val="auto"/>
          <w:sz w:val="28"/>
          <w:szCs w:val="28"/>
          <w:lang w:eastAsia="ru-RU"/>
        </w:rPr>
      </w:pPr>
      <w:bookmarkStart w:id="14" w:name="_Toc52965057"/>
      <w:r w:rsidRPr="00F61E77">
        <w:rPr>
          <w:rFonts w:ascii="Times New Roman" w:eastAsia="Times New Roman" w:hAnsi="Times New Roman" w:cs="Times New Roman"/>
          <w:color w:val="auto"/>
          <w:sz w:val="28"/>
          <w:szCs w:val="28"/>
          <w:lang w:eastAsia="ru-RU"/>
        </w:rPr>
        <w:t>4. Положение о проведении общественных обсуждений или публичных слушаний по вопросам землепользования и застройки</w:t>
      </w:r>
      <w:bookmarkEnd w:id="14"/>
    </w:p>
    <w:p w:rsidR="00FA22B9" w:rsidRPr="00F61E77" w:rsidRDefault="00FA22B9" w:rsidP="00FA22B9">
      <w:pPr>
        <w:spacing w:after="0" w:line="240" w:lineRule="auto"/>
        <w:rPr>
          <w:rFonts w:ascii="Times New Roman" w:hAnsi="Times New Roman" w:cs="Times New Roman"/>
          <w:lang w:eastAsia="ru-RU"/>
        </w:rPr>
      </w:pPr>
    </w:p>
    <w:p w:rsidR="00FA22B9" w:rsidRPr="00F61E77" w:rsidRDefault="00FA22B9" w:rsidP="00FA22B9">
      <w:pPr>
        <w:pStyle w:val="formattext"/>
        <w:shd w:val="clear" w:color="auto" w:fill="FFFFFF"/>
        <w:spacing w:before="0" w:beforeAutospacing="0" w:after="0" w:afterAutospacing="0"/>
        <w:ind w:firstLine="851"/>
        <w:jc w:val="both"/>
        <w:textAlignment w:val="baseline"/>
        <w:rPr>
          <w:spacing w:val="2"/>
          <w:sz w:val="28"/>
          <w:szCs w:val="28"/>
        </w:rPr>
      </w:pPr>
      <w:r w:rsidRPr="00F61E77">
        <w:rPr>
          <w:spacing w:val="2"/>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уставом муниципального образования и с учетом положений ГрК РФ проводятся общественные обсуждения или публичные слушания, за исключением случаев, предусмотренных федеральными законами, по следующим проектам:</w:t>
      </w:r>
    </w:p>
    <w:p w:rsidR="00FA22B9" w:rsidRPr="00F61E77" w:rsidRDefault="00FA22B9" w:rsidP="00FA22B9">
      <w:pPr>
        <w:pStyle w:val="formattext"/>
        <w:shd w:val="clear" w:color="auto" w:fill="FFFFFF"/>
        <w:spacing w:before="0" w:beforeAutospacing="0" w:after="0" w:afterAutospacing="0"/>
        <w:ind w:firstLine="851"/>
        <w:jc w:val="both"/>
        <w:textAlignment w:val="baseline"/>
        <w:rPr>
          <w:spacing w:val="2"/>
          <w:sz w:val="28"/>
          <w:szCs w:val="28"/>
        </w:rPr>
      </w:pPr>
      <w:r w:rsidRPr="00F61E77">
        <w:rPr>
          <w:spacing w:val="2"/>
          <w:sz w:val="28"/>
          <w:szCs w:val="28"/>
        </w:rPr>
        <w:t>1) проектам правил землепользования и застройки,</w:t>
      </w:r>
    </w:p>
    <w:p w:rsidR="00FA22B9" w:rsidRPr="00F61E77" w:rsidRDefault="00FA22B9" w:rsidP="00FA22B9">
      <w:pPr>
        <w:pStyle w:val="formattext"/>
        <w:shd w:val="clear" w:color="auto" w:fill="FFFFFF"/>
        <w:spacing w:before="0" w:beforeAutospacing="0" w:after="0" w:afterAutospacing="0"/>
        <w:ind w:firstLine="851"/>
        <w:jc w:val="both"/>
        <w:textAlignment w:val="baseline"/>
        <w:rPr>
          <w:spacing w:val="2"/>
          <w:sz w:val="28"/>
          <w:szCs w:val="28"/>
        </w:rPr>
      </w:pPr>
      <w:r w:rsidRPr="00F61E77">
        <w:rPr>
          <w:spacing w:val="2"/>
          <w:sz w:val="28"/>
          <w:szCs w:val="28"/>
        </w:rPr>
        <w:t>2) проектам, предусматривающим внесение изменений в ПЗЗ,</w:t>
      </w:r>
    </w:p>
    <w:p w:rsidR="00FA22B9" w:rsidRPr="00F61E77" w:rsidRDefault="00FA22B9" w:rsidP="00FA22B9">
      <w:pPr>
        <w:pStyle w:val="formattext"/>
        <w:shd w:val="clear" w:color="auto" w:fill="FFFFFF"/>
        <w:spacing w:before="0" w:beforeAutospacing="0" w:after="0" w:afterAutospacing="0"/>
        <w:ind w:firstLine="851"/>
        <w:jc w:val="both"/>
        <w:textAlignment w:val="baseline"/>
        <w:rPr>
          <w:spacing w:val="2"/>
          <w:sz w:val="28"/>
          <w:szCs w:val="28"/>
        </w:rPr>
      </w:pPr>
      <w:r w:rsidRPr="00F61E77">
        <w:rPr>
          <w:spacing w:val="2"/>
          <w:sz w:val="28"/>
          <w:szCs w:val="28"/>
        </w:rPr>
        <w:t xml:space="preserve">3)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FA22B9" w:rsidRPr="00F61E77" w:rsidRDefault="00FA22B9" w:rsidP="00FA22B9">
      <w:pPr>
        <w:pStyle w:val="formattext"/>
        <w:shd w:val="clear" w:color="auto" w:fill="FFFFFF"/>
        <w:spacing w:before="0" w:beforeAutospacing="0" w:after="0" w:afterAutospacing="0"/>
        <w:ind w:firstLine="851"/>
        <w:jc w:val="both"/>
        <w:textAlignment w:val="baseline"/>
        <w:rPr>
          <w:spacing w:val="2"/>
          <w:sz w:val="28"/>
          <w:szCs w:val="28"/>
        </w:rPr>
      </w:pPr>
      <w:r w:rsidRPr="00F61E77">
        <w:rPr>
          <w:spacing w:val="2"/>
          <w:sz w:val="28"/>
          <w:szCs w:val="28"/>
        </w:rPr>
        <w:t xml:space="preserve">4)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FA22B9" w:rsidRPr="00F61E77" w:rsidRDefault="00FA22B9" w:rsidP="00FA22B9">
      <w:pPr>
        <w:pStyle w:val="formattext"/>
        <w:shd w:val="clear" w:color="auto" w:fill="FFFFFF"/>
        <w:spacing w:before="0" w:beforeAutospacing="0" w:after="0" w:afterAutospacing="0"/>
        <w:ind w:firstLine="851"/>
        <w:jc w:val="both"/>
        <w:textAlignment w:val="baseline"/>
        <w:rPr>
          <w:spacing w:val="2"/>
          <w:sz w:val="28"/>
          <w:szCs w:val="28"/>
        </w:rPr>
      </w:pPr>
      <w:r w:rsidRPr="00F61E77">
        <w:rPr>
          <w:spacing w:val="2"/>
          <w:sz w:val="28"/>
          <w:szCs w:val="28"/>
        </w:rPr>
        <w:t>5) проектам планировки территории и проектам межевания территории</w:t>
      </w:r>
    </w:p>
    <w:p w:rsidR="00FA22B9" w:rsidRPr="00F61E77" w:rsidRDefault="00FA22B9" w:rsidP="00FA22B9">
      <w:pPr>
        <w:pStyle w:val="formattext"/>
        <w:shd w:val="clear" w:color="auto" w:fill="FFFFFF"/>
        <w:spacing w:before="0" w:beforeAutospacing="0" w:after="0" w:afterAutospacing="0"/>
        <w:ind w:right="-1" w:firstLine="851"/>
        <w:jc w:val="both"/>
        <w:textAlignment w:val="baseline"/>
        <w:rPr>
          <w:spacing w:val="2"/>
          <w:sz w:val="28"/>
          <w:szCs w:val="28"/>
        </w:rPr>
      </w:pPr>
      <w:r w:rsidRPr="00F61E77">
        <w:rPr>
          <w:spacing w:val="2"/>
          <w:sz w:val="28"/>
          <w:szCs w:val="28"/>
        </w:rPr>
        <w:t xml:space="preserve">Порядок проведения общественных обсуждений или публичных слушаний по вышеуказанным проектам определяется положениями ГрК РФ, </w:t>
      </w:r>
    </w:p>
    <w:p w:rsidR="00FA22B9" w:rsidRPr="00F61E77" w:rsidRDefault="00FA22B9" w:rsidP="00FA22B9">
      <w:pPr>
        <w:pStyle w:val="formattext"/>
        <w:shd w:val="clear" w:color="auto" w:fill="FFFFFF"/>
        <w:spacing w:before="0" w:beforeAutospacing="0" w:after="0" w:afterAutospacing="0"/>
        <w:ind w:right="-1"/>
        <w:jc w:val="both"/>
        <w:textAlignment w:val="baseline"/>
        <w:rPr>
          <w:spacing w:val="2"/>
          <w:sz w:val="28"/>
          <w:szCs w:val="28"/>
        </w:rPr>
      </w:pPr>
      <w:r w:rsidRPr="00F61E77">
        <w:rPr>
          <w:spacing w:val="2"/>
          <w:sz w:val="28"/>
          <w:szCs w:val="28"/>
        </w:rPr>
        <w:t xml:space="preserve">нормативно правовым актом представительного органа муниципального образования. </w:t>
      </w:r>
    </w:p>
    <w:p w:rsidR="00FA22B9" w:rsidRPr="00F61E77" w:rsidRDefault="00FA22B9" w:rsidP="00FA22B9">
      <w:pPr>
        <w:pStyle w:val="formattext"/>
        <w:shd w:val="clear" w:color="auto" w:fill="FFFFFF"/>
        <w:spacing w:before="0" w:beforeAutospacing="0" w:after="0" w:afterAutospacing="0"/>
        <w:jc w:val="both"/>
        <w:textAlignment w:val="baseline"/>
        <w:rPr>
          <w:i/>
          <w:sz w:val="28"/>
          <w:szCs w:val="28"/>
        </w:rPr>
      </w:pPr>
    </w:p>
    <w:p w:rsidR="00FA22B9" w:rsidRPr="00F61E77" w:rsidRDefault="00FA22B9" w:rsidP="00FA22B9">
      <w:pPr>
        <w:pStyle w:val="2"/>
        <w:spacing w:before="0" w:line="240" w:lineRule="auto"/>
        <w:jc w:val="center"/>
        <w:rPr>
          <w:rFonts w:ascii="Times New Roman" w:eastAsia="Times New Roman" w:hAnsi="Times New Roman" w:cs="Times New Roman"/>
          <w:color w:val="auto"/>
          <w:sz w:val="28"/>
          <w:szCs w:val="28"/>
          <w:lang w:eastAsia="ru-RU"/>
        </w:rPr>
      </w:pPr>
      <w:bookmarkStart w:id="15" w:name="_Toc52965058"/>
      <w:r w:rsidRPr="00F61E77">
        <w:rPr>
          <w:rFonts w:ascii="Times New Roman" w:eastAsia="Times New Roman" w:hAnsi="Times New Roman" w:cs="Times New Roman"/>
          <w:color w:val="auto"/>
          <w:sz w:val="28"/>
          <w:szCs w:val="28"/>
          <w:lang w:eastAsia="ru-RU"/>
        </w:rPr>
        <w:t>5. Положение о внесении изменений в правила землепользования и застройки</w:t>
      </w:r>
      <w:bookmarkEnd w:id="15"/>
    </w:p>
    <w:p w:rsidR="00FA22B9" w:rsidRPr="00F61E77" w:rsidRDefault="00FA22B9" w:rsidP="00FA22B9">
      <w:pPr>
        <w:spacing w:after="0" w:line="240" w:lineRule="auto"/>
        <w:rPr>
          <w:rFonts w:ascii="Times New Roman" w:hAnsi="Times New Roman" w:cs="Times New Roman"/>
          <w:sz w:val="28"/>
          <w:szCs w:val="28"/>
          <w:lang w:eastAsia="ru-RU"/>
        </w:rPr>
      </w:pP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Внесение изменений в настоящие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осуществляется в порядке, предусмотренном законодательством Российской Федерации и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w:t>
      </w:r>
    </w:p>
    <w:p w:rsidR="00FA22B9" w:rsidRPr="00F61E77" w:rsidRDefault="00FA22B9" w:rsidP="00FA22B9">
      <w:pPr>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FA22B9" w:rsidRPr="00F61E77" w:rsidRDefault="00FA22B9" w:rsidP="00FA22B9">
      <w:pPr>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lastRenderedPageBreak/>
        <w:t>- несоответствие правил землепользования и застройки генеральному плану сельского поселения, схеме территориального планирования муниципального района, возникшее в результате внесения изменений в документы территориального планирования;</w:t>
      </w:r>
    </w:p>
    <w:p w:rsidR="00FA22B9" w:rsidRPr="00F61E77" w:rsidRDefault="00FA22B9" w:rsidP="00FA22B9">
      <w:pPr>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 поступление предложений об изменении границ территориальных зон, изменении градостроительных регламентов;</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FA22B9" w:rsidRPr="00F61E77" w:rsidRDefault="00FA22B9" w:rsidP="00FA22B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hAnsi="Times New Roman" w:cs="Times New Roman"/>
          <w:sz w:val="28"/>
          <w:szCs w:val="28"/>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FA22B9" w:rsidRPr="00F61E77" w:rsidRDefault="00FA22B9" w:rsidP="00FA22B9">
      <w:pPr>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Предложения о внесении изменений в ПЗЗ направляются в Комиссию. Предложения о внесении изменений в ПЗЗ направляются:</w:t>
      </w:r>
    </w:p>
    <w:p w:rsidR="00FA22B9" w:rsidRPr="00F61E77" w:rsidRDefault="00FA22B9" w:rsidP="00FA22B9">
      <w:pPr>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A22B9" w:rsidRPr="00F61E77" w:rsidRDefault="00FA22B9" w:rsidP="00FA22B9">
      <w:pPr>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2) органами исполнительной власти Волгоградской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A22B9" w:rsidRPr="00F61E77" w:rsidRDefault="00FA22B9" w:rsidP="00FA22B9">
      <w:pPr>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3) органами местного самоуправления Котельниковского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A22B9" w:rsidRPr="00F61E77" w:rsidRDefault="00FA22B9" w:rsidP="00FA22B9">
      <w:pPr>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4) органами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FA22B9" w:rsidRPr="00F61E77" w:rsidRDefault="00FA22B9" w:rsidP="00FA22B9">
      <w:pPr>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w:t>
      </w:r>
      <w:r w:rsidRPr="00F61E77">
        <w:rPr>
          <w:rFonts w:ascii="Times New Roman" w:eastAsia="Times New Roman" w:hAnsi="Times New Roman" w:cs="Times New Roman"/>
          <w:sz w:val="28"/>
          <w:szCs w:val="28"/>
          <w:lang w:eastAsia="ru-RU"/>
        </w:rPr>
        <w:lastRenderedPageBreak/>
        <w:t>строительства, не реализуются права и законные интересы граждан и их объединений.</w:t>
      </w:r>
    </w:p>
    <w:p w:rsidR="00FA22B9" w:rsidRPr="00F61E77" w:rsidRDefault="00FA22B9" w:rsidP="00FA22B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 xml:space="preserve">В целях внесения изменений в </w:t>
      </w:r>
      <w:r w:rsidRPr="00F61E77">
        <w:rPr>
          <w:rFonts w:ascii="Times New Roman" w:hAnsi="Times New Roman" w:cs="Times New Roman"/>
          <w:sz w:val="28"/>
          <w:szCs w:val="28"/>
        </w:rPr>
        <w:t>ПЗЗ</w:t>
      </w:r>
      <w:r w:rsidRPr="00F61E77">
        <w:rPr>
          <w:rFonts w:ascii="Times New Roman" w:eastAsia="Times New Roman" w:hAnsi="Times New Roman" w:cs="Times New Roman"/>
          <w:sz w:val="28"/>
          <w:szCs w:val="28"/>
          <w:lang w:eastAsia="ru-RU"/>
        </w:rPr>
        <w:t xml:space="preserve"> в случаях, предусмотренных действующим законодательством, в том числе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w:t>
      </w:r>
      <w:r w:rsidRPr="00F61E77">
        <w:rPr>
          <w:rFonts w:ascii="Times New Roman" w:hAnsi="Times New Roman" w:cs="Times New Roman"/>
          <w:sz w:val="28"/>
          <w:szCs w:val="28"/>
        </w:rPr>
        <w:t>ПЗЗ</w:t>
      </w:r>
      <w:r w:rsidRPr="00F61E77">
        <w:rPr>
          <w:rFonts w:ascii="Times New Roman" w:eastAsia="Times New Roman" w:hAnsi="Times New Roman" w:cs="Times New Roman"/>
          <w:sz w:val="28"/>
          <w:szCs w:val="28"/>
          <w:lang w:eastAsia="ru-RU"/>
        </w:rPr>
        <w:t xml:space="preserve"> и подготовка заключения Комиссии не требуются.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rPr>
        <w:t>Комиссия в течение тридцати дней со дня поступления предложений осуществляет подготовку заключения, содержащего рекомендации о внесении в соответствии с поступившими предложениями изменений в ПЗЗ или об отклонении таких предложений с указанием причин отклонения,</w:t>
      </w:r>
      <w:r w:rsidRPr="00F61E77">
        <w:rPr>
          <w:rFonts w:ascii="Times New Roman" w:hAnsi="Times New Roman" w:cs="Times New Roman"/>
          <w:sz w:val="28"/>
          <w:szCs w:val="28"/>
          <w:lang w:eastAsia="ru-RU"/>
        </w:rPr>
        <w:t xml:space="preserve"> и направляет это заключение главе администрации Котельниковского муниципального района (далее – главе Администрации).</w:t>
      </w:r>
    </w:p>
    <w:p w:rsidR="00FA22B9" w:rsidRPr="00F61E77" w:rsidRDefault="00FA22B9" w:rsidP="00FA22B9">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ПЗЗ или об отклонении предложения о внесении изменений в ПЗЗ с указанием причин отклонения и направляет копию такого решения заявителям.</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Одновременно с принятием решения о подготовке проекта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глава Администрации определяет порядок и сроки проведения работ по подготовке проекта, иные вопросы организации работ.</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Глава Администрации не позднее чем по истечении десяти дней с даты принятия решения о подготовке проекта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в т.ч. в сети </w:t>
      </w:r>
      <w:r w:rsidR="003676FA">
        <w:rPr>
          <w:rFonts w:ascii="Times New Roman" w:hAnsi="Times New Roman" w:cs="Times New Roman"/>
          <w:sz w:val="28"/>
          <w:szCs w:val="28"/>
          <w:lang w:eastAsia="ru-RU"/>
        </w:rPr>
        <w:t>«</w:t>
      </w:r>
      <w:r w:rsidRPr="00F61E77">
        <w:rPr>
          <w:rFonts w:ascii="Times New Roman" w:hAnsi="Times New Roman" w:cs="Times New Roman"/>
          <w:sz w:val="28"/>
          <w:szCs w:val="28"/>
          <w:lang w:eastAsia="ru-RU"/>
        </w:rPr>
        <w:t>Интернет</w:t>
      </w:r>
      <w:r w:rsidR="003676FA">
        <w:rPr>
          <w:rFonts w:ascii="Times New Roman" w:hAnsi="Times New Roman" w:cs="Times New Roman"/>
          <w:sz w:val="28"/>
          <w:szCs w:val="28"/>
          <w:lang w:eastAsia="ru-RU"/>
        </w:rPr>
        <w:t>»</w:t>
      </w:r>
      <w:r w:rsidRPr="00F61E77">
        <w:rPr>
          <w:rFonts w:ascii="Times New Roman" w:hAnsi="Times New Roman" w:cs="Times New Roman"/>
          <w:sz w:val="28"/>
          <w:szCs w:val="28"/>
          <w:lang w:eastAsia="ru-RU"/>
        </w:rPr>
        <w:t>.</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6" w:name="Par2"/>
      <w:bookmarkEnd w:id="16"/>
      <w:r w:rsidRPr="00F61E77">
        <w:rPr>
          <w:rFonts w:ascii="Times New Roman" w:hAnsi="Times New Roman" w:cs="Times New Roman"/>
          <w:sz w:val="28"/>
          <w:szCs w:val="28"/>
          <w:lang w:eastAsia="ru-RU"/>
        </w:rPr>
        <w:t xml:space="preserve">Администрация Котельниковского муниципального района осуществляет проверку проекта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представленного Комиссией, на соответствие требованиям технических регламентов, генеральному плану </w:t>
      </w:r>
      <w:r w:rsidR="00A2580D">
        <w:rPr>
          <w:rFonts w:ascii="Times New Roman" w:hAnsi="Times New Roman" w:cs="Times New Roman"/>
          <w:sz w:val="28"/>
          <w:szCs w:val="28"/>
          <w:lang w:eastAsia="ru-RU"/>
        </w:rPr>
        <w:t>Захаровск</w:t>
      </w:r>
      <w:r w:rsidRPr="00F61E77">
        <w:rPr>
          <w:rFonts w:ascii="Times New Roman" w:hAnsi="Times New Roman" w:cs="Times New Roman"/>
          <w:sz w:val="28"/>
          <w:szCs w:val="28"/>
          <w:lang w:eastAsia="ru-RU"/>
        </w:rPr>
        <w:t xml:space="preserve">ого сельского поселения, схеме территориального планирования Котельниковского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 сведениям Единого государственного реестра недвижимости, сведениям, документам и </w:t>
      </w:r>
      <w:r w:rsidRPr="00F61E77">
        <w:rPr>
          <w:rFonts w:ascii="Times New Roman" w:hAnsi="Times New Roman" w:cs="Times New Roman"/>
          <w:sz w:val="28"/>
          <w:szCs w:val="28"/>
          <w:lang w:eastAsia="ru-RU"/>
        </w:rPr>
        <w:lastRenderedPageBreak/>
        <w:t xml:space="preserve">материалам, содержащимся в государственных информационных системах обеспечения градостроительной деятельности. </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По результатам проверки администрация Котельниковского муниципального района направляет проект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главе Администрации или в случае обнаружения его несоответствия требованиям и вышеуказанным документам, в Комиссию на доработку.</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Глава Администрации при получении от администрации Котельниковского муниципального района проекта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lang w:eastAsia="ru-RU"/>
        </w:rPr>
        <w:t xml:space="preserve">Проект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подлежит опубликованию</w:t>
      </w:r>
      <w:r w:rsidRPr="00F61E77">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Общественные обсуждения или публичные слушания по проекту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проводятся в порядке, определяемом Уставом Котельниковского муниципального района и (или) нормативным правовым актом </w:t>
      </w:r>
      <w:r w:rsidRPr="00F61E77">
        <w:rPr>
          <w:rFonts w:ascii="Times New Roman" w:hAnsi="Times New Roman" w:cs="Times New Roman"/>
          <w:sz w:val="28"/>
          <w:szCs w:val="28"/>
        </w:rPr>
        <w:t>Котельниковского районного Совета народных депутатов</w:t>
      </w:r>
      <w:r w:rsidRPr="00F61E77">
        <w:rPr>
          <w:rFonts w:ascii="Times New Roman" w:hAnsi="Times New Roman" w:cs="Times New Roman"/>
          <w:sz w:val="28"/>
          <w:szCs w:val="28"/>
          <w:lang w:eastAsia="ru-RU"/>
        </w:rPr>
        <w:t xml:space="preserve"> в соответствии с положениями ГрК РФ.</w:t>
      </w:r>
      <w:bookmarkStart w:id="17" w:name="Par8"/>
      <w:bookmarkEnd w:id="17"/>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Продолжительность общественных обсуждений или публичных слушаний по проекту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составляет не менее одного и не более трех месяцев со дня опубликования такого проекта. </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bCs/>
          <w:sz w:val="28"/>
          <w:szCs w:val="28"/>
          <w:lang w:eastAsia="ru-RU"/>
        </w:rPr>
        <w:t xml:space="preserve">В случае подготовки проекта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bCs/>
          <w:sz w:val="28"/>
          <w:szCs w:val="28"/>
          <w:lang w:eastAsia="ru-RU"/>
        </w:rPr>
        <w:t xml:space="preserve">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bCs/>
          <w:sz w:val="28"/>
          <w:szCs w:val="28"/>
          <w:lang w:eastAsia="ru-RU"/>
        </w:rPr>
        <w:t xml:space="preserve">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После завершения общественных обсуждений или публичных слушаний по проекту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Комиссия с учетом результатов таких общественных обсуждений или публичных слушаний обеспечивает внесение изменений в проект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и представляет указанный проект главе Администрации. Обязательными приложениями к проекту о внесении изменений в настоящие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Глава Администрации в течение десяти дней после представления ему проекта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и обязательных приложений должен принять решение о направлении указанного проекта в Представительный </w:t>
      </w:r>
      <w:r w:rsidRPr="00F61E77">
        <w:rPr>
          <w:rFonts w:ascii="Times New Roman" w:hAnsi="Times New Roman" w:cs="Times New Roman"/>
          <w:sz w:val="28"/>
          <w:szCs w:val="28"/>
          <w:lang w:eastAsia="ru-RU"/>
        </w:rPr>
        <w:lastRenderedPageBreak/>
        <w:t xml:space="preserve">орган местного самоуправления или об отклонении проекта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и о направлении его на доработку с указанием даты его повторного представления.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t xml:space="preserve">Представительный орган местного самоуправления по результатам рассмотрения проекта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 xml:space="preserve">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w:t>
      </w:r>
      <w:r w:rsidRPr="00F61E77">
        <w:rPr>
          <w:rFonts w:ascii="Times New Roman" w:hAnsi="Times New Roman" w:cs="Times New Roman"/>
          <w:sz w:val="28"/>
          <w:szCs w:val="28"/>
        </w:rPr>
        <w:t>ПЗЗ</w:t>
      </w:r>
      <w:r w:rsidRPr="00F61E77">
        <w:rPr>
          <w:rFonts w:ascii="Times New Roman" w:hAnsi="Times New Roman" w:cs="Times New Roman"/>
          <w:sz w:val="28"/>
          <w:szCs w:val="28"/>
          <w:lang w:eastAsia="ru-RU"/>
        </w:rPr>
        <w:t>.</w:t>
      </w:r>
    </w:p>
    <w:p w:rsidR="00FA22B9" w:rsidRPr="00F61E77" w:rsidRDefault="00FA22B9" w:rsidP="00FA22B9">
      <w:pPr>
        <w:spacing w:after="0" w:line="240" w:lineRule="auto"/>
        <w:ind w:firstLine="851"/>
        <w:jc w:val="both"/>
        <w:rPr>
          <w:rFonts w:ascii="Times New Roman" w:eastAsia="Times New Roman" w:hAnsi="Times New Roman" w:cs="Times New Roman"/>
          <w:sz w:val="28"/>
          <w:szCs w:val="28"/>
          <w:lang w:eastAsia="ru-RU"/>
        </w:rPr>
      </w:pPr>
      <w:r w:rsidRPr="00F61E77">
        <w:rPr>
          <w:rFonts w:ascii="Times New Roman" w:eastAsia="Times New Roman" w:hAnsi="Times New Roman" w:cs="Times New Roman"/>
          <w:sz w:val="28"/>
          <w:szCs w:val="28"/>
          <w:lang w:eastAsia="ru-RU"/>
        </w:rPr>
        <w:t xml:space="preserve">Исполнение требования о внесении изменений в </w:t>
      </w:r>
      <w:r w:rsidRPr="00F61E77">
        <w:rPr>
          <w:rFonts w:ascii="Times New Roman" w:hAnsi="Times New Roman" w:cs="Times New Roman"/>
          <w:sz w:val="28"/>
          <w:szCs w:val="28"/>
        </w:rPr>
        <w:t>ПЗЗ</w:t>
      </w:r>
      <w:r w:rsidRPr="00F61E77">
        <w:rPr>
          <w:rFonts w:ascii="Times New Roman" w:eastAsia="Times New Roman" w:hAnsi="Times New Roman" w:cs="Times New Roman"/>
          <w:sz w:val="28"/>
          <w:szCs w:val="28"/>
          <w:lang w:eastAsia="ru-RU"/>
        </w:rPr>
        <w:t xml:space="preserve"> в целях обеспечения размещения,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обеспечивается главой администрации </w:t>
      </w:r>
      <w:r w:rsidRPr="00F61E77">
        <w:rPr>
          <w:rFonts w:ascii="Times New Roman" w:hAnsi="Times New Roman" w:cs="Times New Roman"/>
          <w:sz w:val="28"/>
          <w:szCs w:val="28"/>
          <w:lang w:eastAsia="ru-RU"/>
        </w:rPr>
        <w:t xml:space="preserve">Котельниковского муниципального района </w:t>
      </w:r>
      <w:r w:rsidRPr="00F61E77">
        <w:rPr>
          <w:rFonts w:ascii="Times New Roman" w:eastAsia="Times New Roman" w:hAnsi="Times New Roman" w:cs="Times New Roman"/>
          <w:sz w:val="28"/>
          <w:szCs w:val="28"/>
          <w:lang w:eastAsia="ru-RU"/>
        </w:rPr>
        <w:t>в течение тридцати дней со дня получения соответствующего требования. При этом, проведение общественных обсуждений или публичных слушаний не требуется.</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Со дня поступления в </w:t>
      </w:r>
      <w:r w:rsidRPr="00F61E77">
        <w:rPr>
          <w:rFonts w:ascii="Times New Roman" w:hAnsi="Times New Roman" w:cs="Times New Roman"/>
          <w:bCs/>
          <w:sz w:val="28"/>
          <w:szCs w:val="28"/>
        </w:rPr>
        <w:t xml:space="preserve">Администрацию </w:t>
      </w:r>
      <w:r w:rsidRPr="00F61E77">
        <w:rPr>
          <w:rFonts w:ascii="Times New Roman" w:hAnsi="Times New Roman" w:cs="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ПЗЗ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F61E77">
        <w:rPr>
          <w:rFonts w:ascii="Times New Roman" w:hAnsi="Times New Roman" w:cs="Times New Roman"/>
          <w:bCs/>
          <w:sz w:val="28"/>
          <w:szCs w:val="28"/>
        </w:rPr>
        <w:t xml:space="preserve">Администрацией </w:t>
      </w:r>
      <w:r w:rsidRPr="00F61E77">
        <w:rPr>
          <w:rFonts w:ascii="Times New Roman" w:hAnsi="Times New Roman" w:cs="Times New Roman"/>
          <w:sz w:val="28"/>
          <w:szCs w:val="28"/>
        </w:rPr>
        <w:t xml:space="preserve">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w:t>
      </w:r>
      <w:r w:rsidRPr="00F61E77">
        <w:rPr>
          <w:rFonts w:ascii="Times New Roman" w:hAnsi="Times New Roman" w:cs="Times New Roman"/>
          <w:sz w:val="28"/>
          <w:szCs w:val="28"/>
          <w:shd w:val="clear" w:color="auto" w:fill="FFFFFF"/>
        </w:rPr>
        <w:t xml:space="preserve">В случаях, предусмотренных </w:t>
      </w:r>
      <w:hyperlink r:id="rId14" w:anchor="dst2456" w:history="1">
        <w:r w:rsidRPr="00F61E77">
          <w:rPr>
            <w:rStyle w:val="a8"/>
            <w:rFonts w:ascii="Times New Roman" w:hAnsi="Times New Roman" w:cs="Times New Roman"/>
            <w:color w:val="auto"/>
            <w:sz w:val="28"/>
            <w:szCs w:val="28"/>
            <w:u w:val="none"/>
            <w:shd w:val="clear" w:color="auto" w:fill="FFFFFF"/>
          </w:rPr>
          <w:t>пунктами 3</w:t>
        </w:r>
      </w:hyperlink>
      <w:r w:rsidRPr="00F61E77">
        <w:rPr>
          <w:rFonts w:ascii="Times New Roman" w:hAnsi="Times New Roman" w:cs="Times New Roman"/>
          <w:sz w:val="28"/>
          <w:szCs w:val="28"/>
          <w:shd w:val="clear" w:color="auto" w:fill="FFFFFF"/>
        </w:rPr>
        <w:t>-</w:t>
      </w:r>
      <w:hyperlink r:id="rId15" w:anchor="dst2458" w:history="1">
        <w:r w:rsidRPr="00F61E77">
          <w:rPr>
            <w:rStyle w:val="a8"/>
            <w:rFonts w:ascii="Times New Roman" w:hAnsi="Times New Roman" w:cs="Times New Roman"/>
            <w:color w:val="auto"/>
            <w:sz w:val="28"/>
            <w:szCs w:val="28"/>
            <w:u w:val="none"/>
            <w:shd w:val="clear" w:color="auto" w:fill="FFFFFF"/>
          </w:rPr>
          <w:t>5 части 2</w:t>
        </w:r>
      </w:hyperlink>
      <w:r w:rsidRPr="00F61E77">
        <w:rPr>
          <w:rFonts w:ascii="Times New Roman" w:hAnsi="Times New Roman" w:cs="Times New Roman"/>
          <w:sz w:val="28"/>
          <w:szCs w:val="28"/>
          <w:shd w:val="clear" w:color="auto" w:fill="FFFFFF"/>
        </w:rPr>
        <w:t xml:space="preserve">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ПЗЗ (далее – Требование </w:t>
      </w:r>
      <w:r w:rsidRPr="00F61E77">
        <w:rPr>
          <w:rFonts w:ascii="Times New Roman" w:hAnsi="Times New Roman" w:cs="Times New Roman"/>
          <w:sz w:val="28"/>
          <w:szCs w:val="28"/>
          <w:shd w:val="clear" w:color="auto" w:fill="FFFFFF"/>
        </w:rPr>
        <w:lastRenderedPageBreak/>
        <w:t>о внесении изменений в ПЗЗ)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В случае поступления </w:t>
      </w:r>
      <w:r w:rsidRPr="00F61E77">
        <w:rPr>
          <w:rFonts w:ascii="Times New Roman" w:hAnsi="Times New Roman" w:cs="Times New Roman"/>
          <w:sz w:val="28"/>
          <w:szCs w:val="28"/>
          <w:shd w:val="clear" w:color="auto" w:fill="FFFFFF"/>
        </w:rPr>
        <w:t>Требования о внесении изменений в ПЗЗ</w:t>
      </w:r>
      <w:r w:rsidRPr="00F61E77">
        <w:rPr>
          <w:rFonts w:ascii="Times New Roman" w:hAnsi="Times New Roman" w:cs="Times New Roman"/>
          <w:sz w:val="28"/>
          <w:szCs w:val="28"/>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иных оснований для внесения изменений в ПЗЗ, предусмотренных действующим законодательством</w:t>
      </w:r>
      <w:r w:rsidRPr="00F61E77">
        <w:rPr>
          <w:rFonts w:ascii="Times New Roman" w:hAnsi="Times New Roman" w:cs="Times New Roman"/>
          <w:sz w:val="28"/>
          <w:szCs w:val="28"/>
          <w:shd w:val="clear" w:color="auto" w:fill="FFFFFF"/>
        </w:rPr>
        <w:t xml:space="preserve">, </w:t>
      </w:r>
      <w:r w:rsidRPr="00F61E77">
        <w:rPr>
          <w:rFonts w:ascii="Times New Roman" w:hAnsi="Times New Roman" w:cs="Times New Roman"/>
          <w:sz w:val="28"/>
          <w:szCs w:val="28"/>
        </w:rPr>
        <w:t>глава местной администрации обязан принять решение о подготовке проекта о внесении изменений в правила землепользования и застройки.</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strike/>
          <w:sz w:val="28"/>
          <w:szCs w:val="28"/>
        </w:rPr>
      </w:pPr>
      <w:r w:rsidRPr="00F61E77">
        <w:rPr>
          <w:rFonts w:ascii="Times New Roman" w:hAnsi="Times New Roman" w:cs="Times New Roman"/>
          <w:sz w:val="28"/>
          <w:szCs w:val="28"/>
        </w:rPr>
        <w:t xml:space="preserve">Срок внесения изменений в утвержденные ПЗЗ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w:t>
      </w:r>
      <w:r w:rsidRPr="00F61E77">
        <w:rPr>
          <w:rFonts w:ascii="Times New Roman" w:hAnsi="Times New Roman" w:cs="Times New Roman"/>
          <w:sz w:val="28"/>
          <w:szCs w:val="28"/>
          <w:shd w:val="clear" w:color="auto" w:fill="FFFFFF"/>
        </w:rPr>
        <w:t>Требования о внесении изменений в ПЗЗ</w:t>
      </w:r>
      <w:r w:rsidRPr="00F61E77">
        <w:rPr>
          <w:rFonts w:ascii="Times New Roman" w:hAnsi="Times New Roman" w:cs="Times New Roman"/>
          <w:sz w:val="28"/>
          <w:szCs w:val="28"/>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иных оснований для внесения изменений в ПЗЗ, предусмотренных действующим законодательством.</w:t>
      </w:r>
    </w:p>
    <w:p w:rsidR="00FA22B9" w:rsidRPr="00F61E77" w:rsidRDefault="00FA22B9" w:rsidP="00FA22B9">
      <w:pPr>
        <w:autoSpaceDE w:val="0"/>
        <w:autoSpaceDN w:val="0"/>
        <w:adjustRightInd w:val="0"/>
        <w:spacing w:after="0" w:line="240" w:lineRule="auto"/>
        <w:jc w:val="both"/>
        <w:rPr>
          <w:rFonts w:ascii="Times New Roman" w:hAnsi="Times New Roman" w:cs="Times New Roman"/>
          <w:sz w:val="28"/>
          <w:szCs w:val="28"/>
          <w:lang w:eastAsia="ru-RU"/>
        </w:rPr>
      </w:pPr>
    </w:p>
    <w:p w:rsidR="00FA22B9" w:rsidRPr="00F61E77" w:rsidRDefault="00FA22B9" w:rsidP="00FA22B9">
      <w:pPr>
        <w:pStyle w:val="2"/>
        <w:spacing w:before="0" w:line="240" w:lineRule="auto"/>
        <w:jc w:val="center"/>
        <w:rPr>
          <w:rFonts w:ascii="Times New Roman" w:eastAsia="Times New Roman" w:hAnsi="Times New Roman" w:cs="Times New Roman"/>
          <w:color w:val="auto"/>
          <w:sz w:val="28"/>
          <w:szCs w:val="28"/>
          <w:lang w:eastAsia="ru-RU"/>
        </w:rPr>
      </w:pPr>
      <w:bookmarkStart w:id="18" w:name="_Toc52965059"/>
      <w:r w:rsidRPr="00F61E77">
        <w:rPr>
          <w:rFonts w:ascii="Times New Roman" w:eastAsia="Times New Roman" w:hAnsi="Times New Roman" w:cs="Times New Roman"/>
          <w:color w:val="auto"/>
          <w:sz w:val="28"/>
          <w:szCs w:val="28"/>
          <w:lang w:eastAsia="ru-RU"/>
        </w:rPr>
        <w:t>6. Положение о регулировании иных вопросов землепользования и застройки</w:t>
      </w:r>
      <w:bookmarkEnd w:id="18"/>
    </w:p>
    <w:p w:rsidR="00FA22B9" w:rsidRPr="00F61E77" w:rsidRDefault="00FA22B9" w:rsidP="00FA22B9">
      <w:pPr>
        <w:spacing w:after="0" w:line="240" w:lineRule="auto"/>
        <w:ind w:firstLine="540"/>
        <w:jc w:val="center"/>
        <w:rPr>
          <w:rFonts w:ascii="Times New Roman" w:eastAsia="Times New Roman" w:hAnsi="Times New Roman" w:cs="Times New Roman"/>
          <w:sz w:val="21"/>
          <w:szCs w:val="21"/>
          <w:lang w:eastAsia="ru-RU"/>
        </w:rPr>
      </w:pPr>
    </w:p>
    <w:p w:rsidR="00FA22B9" w:rsidRPr="00F61E77" w:rsidRDefault="00FA22B9" w:rsidP="00FA22B9">
      <w:pPr>
        <w:pStyle w:val="3"/>
        <w:spacing w:before="0" w:line="240" w:lineRule="auto"/>
        <w:jc w:val="both"/>
        <w:rPr>
          <w:rFonts w:ascii="Times New Roman" w:hAnsi="Times New Roman" w:cs="Times New Roman"/>
          <w:i/>
          <w:color w:val="auto"/>
          <w:sz w:val="28"/>
          <w:szCs w:val="28"/>
        </w:rPr>
      </w:pPr>
      <w:bookmarkStart w:id="19" w:name="_Toc52965060"/>
      <w:r w:rsidRPr="00F61E77">
        <w:rPr>
          <w:rFonts w:ascii="Times New Roman" w:hAnsi="Times New Roman" w:cs="Times New Roman"/>
          <w:i/>
          <w:color w:val="auto"/>
          <w:sz w:val="28"/>
          <w:szCs w:val="28"/>
        </w:rPr>
        <w:t>6.1. Территории общего пользования. Земельные участки в границах территорий общего пользования</w:t>
      </w:r>
      <w:bookmarkEnd w:id="19"/>
    </w:p>
    <w:p w:rsidR="00FA22B9" w:rsidRPr="00F61E77" w:rsidRDefault="00FA22B9" w:rsidP="00FA22B9">
      <w:pPr>
        <w:spacing w:after="0" w:line="240" w:lineRule="auto"/>
        <w:ind w:right="-284" w:firstLine="658"/>
        <w:rPr>
          <w:rFonts w:ascii="Times New Roman" w:hAnsi="Times New Roman" w:cs="Times New Roman"/>
          <w:sz w:val="28"/>
          <w:szCs w:val="28"/>
        </w:rPr>
      </w:pPr>
    </w:p>
    <w:p w:rsidR="00FA22B9" w:rsidRPr="00F61E77" w:rsidRDefault="00FA22B9" w:rsidP="00FA22B9">
      <w:pPr>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bCs/>
          <w:sz w:val="28"/>
          <w:szCs w:val="28"/>
        </w:rPr>
        <w:t>Территории общего пользования</w:t>
      </w:r>
      <w:r w:rsidRPr="00F61E77">
        <w:rPr>
          <w:rFonts w:ascii="Times New Roman" w:hAnsi="Times New Roman" w:cs="Times New Roman"/>
          <w:sz w:val="28"/>
          <w:szCs w:val="28"/>
        </w:rPr>
        <w:t xml:space="preserve"> - территории, которыми беспрепятственно пользуется неограниченный круг лиц. </w:t>
      </w:r>
    </w:p>
    <w:p w:rsidR="00FA22B9" w:rsidRPr="00F61E77" w:rsidRDefault="00FA22B9" w:rsidP="00FA22B9">
      <w:pPr>
        <w:pStyle w:val="af"/>
        <w:spacing w:line="240" w:lineRule="auto"/>
        <w:ind w:left="40" w:firstLine="851"/>
        <w:jc w:val="both"/>
        <w:rPr>
          <w:sz w:val="28"/>
          <w:szCs w:val="28"/>
        </w:rPr>
      </w:pPr>
      <w:r w:rsidRPr="00F61E77">
        <w:rPr>
          <w:sz w:val="28"/>
          <w:szCs w:val="28"/>
        </w:rPr>
        <w:t xml:space="preserve">Территории общего пользования рассматриваются как совокупность земельных участков общего пользования. </w:t>
      </w:r>
    </w:p>
    <w:p w:rsidR="00FA22B9" w:rsidRPr="00F61E77" w:rsidRDefault="00FA22B9" w:rsidP="00FA22B9">
      <w:pPr>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FA22B9" w:rsidRPr="00F61E77" w:rsidRDefault="00FA22B9" w:rsidP="00FA22B9">
      <w:pPr>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lastRenderedPageBreak/>
        <w:t xml:space="preserve">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rsidR="00FA22B9" w:rsidRPr="00F61E77" w:rsidRDefault="00FA22B9" w:rsidP="00FA22B9">
      <w:pPr>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rsidR="00FA22B9" w:rsidRPr="00F61E77" w:rsidRDefault="00FA22B9" w:rsidP="00FA22B9">
      <w:pPr>
        <w:spacing w:after="0" w:line="240" w:lineRule="auto"/>
        <w:ind w:right="-1" w:firstLine="851"/>
        <w:jc w:val="both"/>
        <w:rPr>
          <w:rFonts w:ascii="Times New Roman" w:hAnsi="Times New Roman" w:cs="Times New Roman"/>
          <w:sz w:val="28"/>
          <w:szCs w:val="28"/>
        </w:rPr>
      </w:pPr>
      <w:r w:rsidRPr="00F61E77">
        <w:rPr>
          <w:rFonts w:ascii="Times New Roman" w:hAnsi="Times New Roman" w:cs="Times New Roman"/>
          <w:sz w:val="28"/>
          <w:szCs w:val="28"/>
        </w:rPr>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FA22B9" w:rsidRPr="00F61E77" w:rsidRDefault="00FA22B9" w:rsidP="00FA22B9">
      <w:pPr>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FA22B9" w:rsidRPr="00F61E77" w:rsidRDefault="00FA22B9" w:rsidP="00FA22B9">
      <w:pPr>
        <w:spacing w:after="0" w:line="240" w:lineRule="auto"/>
        <w:ind w:firstLine="851"/>
        <w:jc w:val="both"/>
        <w:rPr>
          <w:rFonts w:ascii="Times New Roman" w:hAnsi="Times New Roman" w:cs="Times New Roman"/>
          <w:sz w:val="28"/>
          <w:szCs w:val="28"/>
        </w:rPr>
      </w:pPr>
    </w:p>
    <w:p w:rsidR="00FA22B9" w:rsidRPr="00F61E77" w:rsidRDefault="00FA22B9" w:rsidP="00FA22B9">
      <w:pPr>
        <w:pStyle w:val="3"/>
        <w:spacing w:before="0" w:line="240" w:lineRule="auto"/>
        <w:jc w:val="both"/>
        <w:rPr>
          <w:rFonts w:ascii="Times New Roman" w:hAnsi="Times New Roman" w:cs="Times New Roman"/>
          <w:i/>
          <w:color w:val="auto"/>
          <w:sz w:val="28"/>
          <w:szCs w:val="28"/>
        </w:rPr>
      </w:pPr>
      <w:bookmarkStart w:id="20" w:name="_Toc52965061"/>
      <w:r w:rsidRPr="00F61E77">
        <w:rPr>
          <w:rFonts w:ascii="Times New Roman" w:hAnsi="Times New Roman" w:cs="Times New Roman"/>
          <w:i/>
          <w:color w:val="auto"/>
          <w:sz w:val="28"/>
          <w:szCs w:val="28"/>
        </w:rPr>
        <w:t>6.2. Градостроительный план земельного участка</w:t>
      </w:r>
      <w:bookmarkEnd w:id="20"/>
    </w:p>
    <w:p w:rsidR="00FA22B9" w:rsidRPr="00F61E77" w:rsidRDefault="00FA22B9" w:rsidP="00FA22B9">
      <w:pPr>
        <w:autoSpaceDE w:val="0"/>
        <w:autoSpaceDN w:val="0"/>
        <w:adjustRightInd w:val="0"/>
        <w:spacing w:after="0" w:line="240" w:lineRule="auto"/>
        <w:ind w:firstLine="851"/>
        <w:jc w:val="both"/>
        <w:rPr>
          <w:rStyle w:val="a7"/>
          <w:rFonts w:ascii="Times New Roman" w:hAnsi="Times New Roman" w:cs="Times New Roman"/>
          <w:i w:val="0"/>
          <w:sz w:val="28"/>
          <w:szCs w:val="28"/>
        </w:rPr>
      </w:pPr>
    </w:p>
    <w:p w:rsidR="00FA22B9" w:rsidRPr="00F61E77" w:rsidRDefault="00FA22B9" w:rsidP="00FA22B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F61E77">
        <w:rPr>
          <w:rStyle w:val="a7"/>
          <w:rFonts w:ascii="Times New Roman" w:hAnsi="Times New Roman" w:cs="Times New Roman"/>
          <w:i w:val="0"/>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A22B9" w:rsidRPr="00F61E77" w:rsidRDefault="00FA22B9" w:rsidP="00FA22B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F61E77">
        <w:rPr>
          <w:rStyle w:val="a7"/>
          <w:rFonts w:ascii="Times New Roman" w:hAnsi="Times New Roman" w:cs="Times New Roman"/>
          <w:i w:val="0"/>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A22B9" w:rsidRPr="00F61E77" w:rsidRDefault="00FA22B9" w:rsidP="00FA22B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F61E77">
        <w:rPr>
          <w:rStyle w:val="a7"/>
          <w:rFonts w:ascii="Times New Roman" w:hAnsi="Times New Roman" w:cs="Times New Roman"/>
          <w:i w:val="0"/>
          <w:sz w:val="28"/>
          <w:szCs w:val="28"/>
        </w:rPr>
        <w:t>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FA22B9" w:rsidRPr="00F61E77" w:rsidRDefault="002E4C27" w:rsidP="00FA22B9">
      <w:pPr>
        <w:autoSpaceDE w:val="0"/>
        <w:autoSpaceDN w:val="0"/>
        <w:adjustRightInd w:val="0"/>
        <w:spacing w:after="0" w:line="240" w:lineRule="auto"/>
        <w:ind w:firstLine="851"/>
        <w:jc w:val="both"/>
        <w:rPr>
          <w:rStyle w:val="a7"/>
          <w:rFonts w:ascii="Times New Roman" w:hAnsi="Times New Roman" w:cs="Times New Roman"/>
          <w:i w:val="0"/>
          <w:sz w:val="28"/>
          <w:szCs w:val="28"/>
        </w:rPr>
      </w:pPr>
      <w:hyperlink r:id="rId16" w:history="1">
        <w:r w:rsidR="00FA22B9" w:rsidRPr="00F61E77">
          <w:rPr>
            <w:rStyle w:val="a8"/>
            <w:rFonts w:ascii="Times New Roman" w:hAnsi="Times New Roman" w:cs="Times New Roman"/>
            <w:iCs/>
            <w:color w:val="auto"/>
            <w:sz w:val="28"/>
            <w:szCs w:val="28"/>
            <w:u w:val="none"/>
          </w:rPr>
          <w:t>Форма</w:t>
        </w:r>
      </w:hyperlink>
      <w:r w:rsidR="00FA22B9" w:rsidRPr="00F61E77">
        <w:rPr>
          <w:rStyle w:val="a7"/>
          <w:rFonts w:ascii="Times New Roman" w:hAnsi="Times New Roman" w:cs="Times New Roman"/>
          <w:i w:val="0"/>
          <w:sz w:val="28"/>
          <w:szCs w:val="28"/>
        </w:rPr>
        <w:t xml:space="preserve"> градостроительного плана земельного участка, </w:t>
      </w:r>
      <w:hyperlink r:id="rId17" w:history="1">
        <w:r w:rsidR="00FA22B9" w:rsidRPr="00F61E77">
          <w:rPr>
            <w:rStyle w:val="a8"/>
            <w:rFonts w:ascii="Times New Roman" w:hAnsi="Times New Roman" w:cs="Times New Roman"/>
            <w:iCs/>
            <w:color w:val="auto"/>
            <w:sz w:val="28"/>
            <w:szCs w:val="28"/>
            <w:u w:val="none"/>
          </w:rPr>
          <w:t>порядок</w:t>
        </w:r>
      </w:hyperlink>
      <w:r w:rsidR="00FA22B9" w:rsidRPr="00F61E77">
        <w:rPr>
          <w:rStyle w:val="a7"/>
          <w:rFonts w:ascii="Times New Roman" w:hAnsi="Times New Roman" w:cs="Times New Roman"/>
          <w:i w:val="0"/>
          <w:sz w:val="28"/>
          <w:szCs w:val="28"/>
        </w:rPr>
        <w:t xml:space="preserve"> ее заполнения установлены уполномоченным Правительством Российской Федерации федеральным органом исполнительной власти.</w:t>
      </w:r>
    </w:p>
    <w:p w:rsidR="00FA22B9" w:rsidRPr="00F61E77" w:rsidRDefault="00FA22B9" w:rsidP="00FA22B9">
      <w:pPr>
        <w:autoSpaceDE w:val="0"/>
        <w:autoSpaceDN w:val="0"/>
        <w:adjustRightInd w:val="0"/>
        <w:spacing w:after="0" w:line="240" w:lineRule="auto"/>
        <w:ind w:firstLine="851"/>
        <w:jc w:val="both"/>
        <w:rPr>
          <w:rFonts w:ascii="Times New Roman" w:hAnsi="Times New Roman" w:cs="Times New Roman"/>
          <w:iCs/>
          <w:sz w:val="28"/>
          <w:szCs w:val="28"/>
        </w:rPr>
      </w:pPr>
      <w:r w:rsidRPr="00F61E77">
        <w:rPr>
          <w:rStyle w:val="a7"/>
          <w:rFonts w:ascii="Times New Roman" w:hAnsi="Times New Roman" w:cs="Times New Roman"/>
          <w:i w:val="0"/>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90B32" w:rsidRPr="00F61E77" w:rsidRDefault="00790B32" w:rsidP="00790B32">
      <w:pPr>
        <w:autoSpaceDE w:val="0"/>
        <w:autoSpaceDN w:val="0"/>
        <w:adjustRightInd w:val="0"/>
        <w:spacing w:after="0" w:line="240" w:lineRule="auto"/>
        <w:ind w:firstLine="851"/>
        <w:jc w:val="both"/>
        <w:rPr>
          <w:rFonts w:ascii="Times New Roman" w:hAnsi="Times New Roman" w:cs="Times New Roman"/>
          <w:iCs/>
          <w:sz w:val="28"/>
          <w:szCs w:val="28"/>
        </w:rPr>
      </w:pPr>
    </w:p>
    <w:p w:rsidR="0071236A" w:rsidRPr="00F61E77" w:rsidRDefault="0071236A">
      <w:pPr>
        <w:rPr>
          <w:rFonts w:ascii="Times New Roman" w:hAnsi="Times New Roman" w:cs="Times New Roman"/>
          <w:sz w:val="28"/>
          <w:szCs w:val="28"/>
        </w:rPr>
      </w:pPr>
      <w:r w:rsidRPr="00F61E77">
        <w:rPr>
          <w:rFonts w:ascii="Times New Roman" w:hAnsi="Times New Roman" w:cs="Times New Roman"/>
          <w:sz w:val="28"/>
          <w:szCs w:val="28"/>
        </w:rPr>
        <w:br w:type="page"/>
      </w:r>
    </w:p>
    <w:p w:rsidR="00DC63BD" w:rsidRPr="00F61E77" w:rsidRDefault="00DC63BD" w:rsidP="00FD0F04">
      <w:pPr>
        <w:spacing w:after="0" w:line="240" w:lineRule="auto"/>
        <w:rPr>
          <w:rFonts w:ascii="Times New Roman" w:hAnsi="Times New Roman" w:cs="Times New Roman"/>
          <w:sz w:val="28"/>
          <w:szCs w:val="28"/>
        </w:rPr>
      </w:pPr>
    </w:p>
    <w:p w:rsidR="00DC63BD" w:rsidRPr="00F61E77" w:rsidRDefault="004C5EFF" w:rsidP="00AB06B7">
      <w:pPr>
        <w:pStyle w:val="1"/>
      </w:pPr>
      <w:bookmarkStart w:id="21" w:name="_Toc49945591"/>
      <w:r w:rsidRPr="00F61E77">
        <w:t xml:space="preserve">РАЗДЕЛ </w:t>
      </w:r>
      <w:r w:rsidR="00DC63BD" w:rsidRPr="00F61E77">
        <w:t>2. Карта градостроительного зонирования</w:t>
      </w:r>
      <w:bookmarkEnd w:id="21"/>
    </w:p>
    <w:p w:rsidR="000E54E8" w:rsidRPr="00F61E77" w:rsidRDefault="000E54E8" w:rsidP="00FD0F04">
      <w:pPr>
        <w:spacing w:after="0" w:line="240" w:lineRule="auto"/>
        <w:ind w:right="-284" w:firstLine="658"/>
        <w:jc w:val="both"/>
        <w:rPr>
          <w:rFonts w:ascii="Times New Roman" w:hAnsi="Times New Roman" w:cs="Times New Roman"/>
          <w:sz w:val="28"/>
          <w:szCs w:val="28"/>
        </w:rPr>
      </w:pPr>
    </w:p>
    <w:p w:rsidR="00F925CC" w:rsidRPr="00F61E77" w:rsidRDefault="00EB7148"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22" w:name="_Toc268484957"/>
      <w:bookmarkStart w:id="23" w:name="_Toc268487907"/>
      <w:bookmarkStart w:id="24" w:name="_Toc269200767"/>
      <w:bookmarkStart w:id="25" w:name="_Toc307381653"/>
      <w:bookmarkStart w:id="26" w:name="_Toc49945592"/>
      <w:r w:rsidRPr="00F61E77">
        <w:rPr>
          <w:rFonts w:ascii="Times New Roman" w:eastAsia="Times New Roman" w:hAnsi="Times New Roman" w:cs="Times New Roman"/>
          <w:color w:val="auto"/>
          <w:sz w:val="28"/>
          <w:szCs w:val="28"/>
          <w:lang w:eastAsia="ru-RU"/>
        </w:rPr>
        <w:t>1. Состав и содержание карты</w:t>
      </w:r>
      <w:r w:rsidR="00F925CC" w:rsidRPr="00F61E77">
        <w:rPr>
          <w:rFonts w:ascii="Times New Roman" w:eastAsia="Times New Roman" w:hAnsi="Times New Roman" w:cs="Times New Roman"/>
          <w:color w:val="auto"/>
          <w:sz w:val="28"/>
          <w:szCs w:val="28"/>
          <w:lang w:eastAsia="ru-RU"/>
        </w:rPr>
        <w:t xml:space="preserve"> градостроительного зонирования</w:t>
      </w:r>
      <w:bookmarkEnd w:id="22"/>
      <w:bookmarkEnd w:id="23"/>
      <w:bookmarkEnd w:id="24"/>
      <w:r w:rsidR="00F925CC" w:rsidRPr="00F61E77">
        <w:rPr>
          <w:rFonts w:ascii="Times New Roman" w:eastAsia="Times New Roman" w:hAnsi="Times New Roman" w:cs="Times New Roman"/>
          <w:color w:val="auto"/>
          <w:sz w:val="28"/>
          <w:szCs w:val="28"/>
          <w:lang w:eastAsia="ru-RU"/>
        </w:rPr>
        <w:t>.</w:t>
      </w:r>
      <w:bookmarkEnd w:id="25"/>
      <w:bookmarkEnd w:id="26"/>
    </w:p>
    <w:p w:rsidR="00EB7148" w:rsidRPr="00F61E77" w:rsidRDefault="00EB7148" w:rsidP="00FD0F04">
      <w:pPr>
        <w:pStyle w:val="ConsPlusNormal"/>
        <w:widowControl/>
        <w:ind w:firstLine="540"/>
        <w:jc w:val="both"/>
        <w:rPr>
          <w:rFonts w:ascii="Times New Roman" w:hAnsi="Times New Roman" w:cs="Times New Roman"/>
          <w:sz w:val="24"/>
          <w:szCs w:val="24"/>
        </w:rPr>
      </w:pPr>
    </w:p>
    <w:p w:rsidR="00522223" w:rsidRPr="00F61E77" w:rsidRDefault="00EB7148" w:rsidP="00FD0F04">
      <w:pPr>
        <w:suppressAutoHyphens/>
        <w:autoSpaceDE w:val="0"/>
        <w:spacing w:after="0" w:line="240" w:lineRule="auto"/>
        <w:ind w:firstLine="851"/>
        <w:jc w:val="both"/>
        <w:rPr>
          <w:rFonts w:ascii="Times New Roman" w:hAnsi="Times New Roman" w:cs="Times New Roman"/>
          <w:sz w:val="28"/>
          <w:szCs w:val="28"/>
        </w:rPr>
      </w:pPr>
      <w:r w:rsidRPr="00F61E77">
        <w:rPr>
          <w:rStyle w:val="blk"/>
          <w:rFonts w:ascii="Times New Roman" w:hAnsi="Times New Roman" w:cs="Times New Roman"/>
          <w:sz w:val="28"/>
          <w:szCs w:val="28"/>
        </w:rPr>
        <w:t xml:space="preserve">Карта градостроительного зонирования </w:t>
      </w:r>
      <w:r w:rsidR="00522223" w:rsidRPr="00F61E77">
        <w:rPr>
          <w:rFonts w:ascii="Times New Roman" w:hAnsi="Times New Roman" w:cs="Times New Roman"/>
          <w:sz w:val="28"/>
          <w:szCs w:val="28"/>
        </w:rPr>
        <w:t>включает в себя</w:t>
      </w:r>
      <w:r w:rsidR="00606489" w:rsidRPr="00F61E77">
        <w:rPr>
          <w:rFonts w:ascii="Times New Roman" w:hAnsi="Times New Roman" w:cs="Times New Roman"/>
          <w:sz w:val="28"/>
          <w:szCs w:val="28"/>
        </w:rPr>
        <w:t xml:space="preserve"> следующие карты</w:t>
      </w:r>
      <w:r w:rsidR="00522223" w:rsidRPr="00F61E77">
        <w:rPr>
          <w:rFonts w:ascii="Times New Roman" w:hAnsi="Times New Roman" w:cs="Times New Roman"/>
          <w:sz w:val="28"/>
          <w:szCs w:val="28"/>
        </w:rPr>
        <w:t>:</w:t>
      </w:r>
    </w:p>
    <w:p w:rsidR="00F266F2" w:rsidRPr="00F61E77" w:rsidRDefault="0098066B" w:rsidP="00FD0F04">
      <w:pPr>
        <w:shd w:val="clear" w:color="auto" w:fill="FFFFFF"/>
        <w:spacing w:after="0" w:line="240" w:lineRule="auto"/>
        <w:ind w:firstLine="851"/>
        <w:jc w:val="both"/>
        <w:rPr>
          <w:rStyle w:val="blk"/>
          <w:rFonts w:ascii="Times New Roman" w:hAnsi="Times New Roman" w:cs="Times New Roman"/>
          <w:sz w:val="28"/>
          <w:szCs w:val="28"/>
        </w:rPr>
      </w:pPr>
      <w:r w:rsidRPr="00F61E77">
        <w:rPr>
          <w:rStyle w:val="blk"/>
          <w:rFonts w:ascii="Times New Roman" w:hAnsi="Times New Roman" w:cs="Times New Roman"/>
          <w:sz w:val="28"/>
          <w:szCs w:val="28"/>
        </w:rPr>
        <w:t xml:space="preserve">- </w:t>
      </w:r>
      <w:r w:rsidR="00EB7148" w:rsidRPr="00F61E77">
        <w:rPr>
          <w:rStyle w:val="blk"/>
          <w:rFonts w:ascii="Times New Roman" w:hAnsi="Times New Roman" w:cs="Times New Roman"/>
          <w:sz w:val="28"/>
          <w:szCs w:val="28"/>
        </w:rPr>
        <w:t>карта градостроительного зонирования</w:t>
      </w:r>
      <w:r w:rsidRPr="00F61E77">
        <w:rPr>
          <w:rStyle w:val="blk"/>
          <w:rFonts w:ascii="Times New Roman" w:hAnsi="Times New Roman" w:cs="Times New Roman"/>
          <w:sz w:val="28"/>
          <w:szCs w:val="28"/>
        </w:rPr>
        <w:t xml:space="preserve"> территории </w:t>
      </w:r>
      <w:r w:rsidR="00A2580D">
        <w:rPr>
          <w:rStyle w:val="blk"/>
          <w:rFonts w:ascii="Times New Roman" w:hAnsi="Times New Roman" w:cs="Times New Roman"/>
          <w:sz w:val="28"/>
          <w:szCs w:val="28"/>
        </w:rPr>
        <w:t>Захаровск</w:t>
      </w:r>
      <w:r w:rsidR="0037439E" w:rsidRPr="00F61E77">
        <w:rPr>
          <w:rStyle w:val="blk"/>
          <w:rFonts w:ascii="Times New Roman" w:hAnsi="Times New Roman" w:cs="Times New Roman"/>
          <w:sz w:val="28"/>
          <w:szCs w:val="28"/>
        </w:rPr>
        <w:t>ого</w:t>
      </w:r>
      <w:r w:rsidR="00EA1B43" w:rsidRPr="00F61E77">
        <w:rPr>
          <w:rStyle w:val="blk"/>
          <w:rFonts w:ascii="Times New Roman" w:hAnsi="Times New Roman" w:cs="Times New Roman"/>
          <w:sz w:val="28"/>
          <w:szCs w:val="28"/>
        </w:rPr>
        <w:t xml:space="preserve"> сельского </w:t>
      </w:r>
      <w:r w:rsidRPr="00F61E77">
        <w:rPr>
          <w:rStyle w:val="blk"/>
          <w:rFonts w:ascii="Times New Roman" w:hAnsi="Times New Roman" w:cs="Times New Roman"/>
          <w:sz w:val="28"/>
          <w:szCs w:val="28"/>
        </w:rPr>
        <w:t>поселения</w:t>
      </w:r>
      <w:r w:rsidR="00EB7148" w:rsidRPr="00F61E77">
        <w:rPr>
          <w:rStyle w:val="blk"/>
          <w:rFonts w:ascii="Times New Roman" w:hAnsi="Times New Roman" w:cs="Times New Roman"/>
          <w:sz w:val="28"/>
          <w:szCs w:val="28"/>
        </w:rPr>
        <w:t>, на которой установлены границы территориальных зон</w:t>
      </w:r>
      <w:r w:rsidRPr="00F61E77">
        <w:rPr>
          <w:rStyle w:val="blk"/>
          <w:rFonts w:ascii="Times New Roman" w:hAnsi="Times New Roman" w:cs="Times New Roman"/>
          <w:sz w:val="28"/>
          <w:szCs w:val="28"/>
        </w:rPr>
        <w:t xml:space="preserve">, состоящая из </w:t>
      </w:r>
      <w:r w:rsidR="00B8749D">
        <w:rPr>
          <w:rStyle w:val="blk"/>
          <w:rFonts w:ascii="Times New Roman" w:hAnsi="Times New Roman" w:cs="Times New Roman"/>
          <w:sz w:val="28"/>
          <w:szCs w:val="28"/>
        </w:rPr>
        <w:t>2-</w:t>
      </w:r>
      <w:r w:rsidRPr="00F61E77">
        <w:rPr>
          <w:rStyle w:val="blk"/>
          <w:rFonts w:ascii="Times New Roman" w:hAnsi="Times New Roman" w:cs="Times New Roman"/>
          <w:sz w:val="28"/>
          <w:szCs w:val="28"/>
        </w:rPr>
        <w:t>х чертежей (на территорию поселения в масштабе М 1:</w:t>
      </w:r>
      <w:r w:rsidR="00310456" w:rsidRPr="00F61E77">
        <w:rPr>
          <w:rStyle w:val="blk"/>
          <w:rFonts w:ascii="Times New Roman" w:hAnsi="Times New Roman" w:cs="Times New Roman"/>
          <w:sz w:val="28"/>
          <w:szCs w:val="28"/>
        </w:rPr>
        <w:t>25</w:t>
      </w:r>
      <w:r w:rsidRPr="00F61E77">
        <w:rPr>
          <w:rStyle w:val="blk"/>
          <w:rFonts w:ascii="Times New Roman" w:hAnsi="Times New Roman" w:cs="Times New Roman"/>
          <w:sz w:val="28"/>
          <w:szCs w:val="28"/>
        </w:rPr>
        <w:t>000</w:t>
      </w:r>
      <w:r w:rsidR="00434004" w:rsidRPr="00F61E77">
        <w:rPr>
          <w:rStyle w:val="blk"/>
          <w:rFonts w:ascii="Times New Roman" w:hAnsi="Times New Roman" w:cs="Times New Roman"/>
          <w:sz w:val="28"/>
          <w:szCs w:val="28"/>
        </w:rPr>
        <w:t xml:space="preserve"> и</w:t>
      </w:r>
      <w:r w:rsidRPr="00F61E77">
        <w:rPr>
          <w:rStyle w:val="blk"/>
          <w:rFonts w:ascii="Times New Roman" w:hAnsi="Times New Roman" w:cs="Times New Roman"/>
          <w:sz w:val="28"/>
          <w:szCs w:val="28"/>
        </w:rPr>
        <w:t>фрагмент</w:t>
      </w:r>
      <w:r w:rsidR="004233D5" w:rsidRPr="00F61E77">
        <w:rPr>
          <w:rStyle w:val="blk"/>
          <w:rFonts w:ascii="Times New Roman" w:hAnsi="Times New Roman" w:cs="Times New Roman"/>
          <w:sz w:val="28"/>
          <w:szCs w:val="28"/>
        </w:rPr>
        <w:t>ы</w:t>
      </w:r>
      <w:r w:rsidRPr="00F61E77">
        <w:rPr>
          <w:rStyle w:val="blk"/>
          <w:rFonts w:ascii="Times New Roman" w:hAnsi="Times New Roman" w:cs="Times New Roman"/>
          <w:sz w:val="28"/>
          <w:szCs w:val="28"/>
        </w:rPr>
        <w:t xml:space="preserve"> на территори</w:t>
      </w:r>
      <w:r w:rsidR="00FA1C34" w:rsidRPr="00F61E77">
        <w:rPr>
          <w:rStyle w:val="blk"/>
          <w:rFonts w:ascii="Times New Roman" w:hAnsi="Times New Roman" w:cs="Times New Roman"/>
          <w:sz w:val="28"/>
          <w:szCs w:val="28"/>
        </w:rPr>
        <w:t>и</w:t>
      </w:r>
      <w:r w:rsidR="00434004" w:rsidRPr="00F61E77">
        <w:rPr>
          <w:rStyle w:val="blk"/>
          <w:rFonts w:ascii="Times New Roman" w:hAnsi="Times New Roman" w:cs="Times New Roman"/>
          <w:sz w:val="28"/>
          <w:szCs w:val="28"/>
        </w:rPr>
        <w:t xml:space="preserve">х. </w:t>
      </w:r>
      <w:r w:rsidR="00A2580D">
        <w:rPr>
          <w:rStyle w:val="blk"/>
          <w:rFonts w:ascii="Times New Roman" w:hAnsi="Times New Roman" w:cs="Times New Roman"/>
          <w:sz w:val="28"/>
          <w:szCs w:val="28"/>
        </w:rPr>
        <w:t>Захаров</w:t>
      </w:r>
      <w:r w:rsidR="004233D5" w:rsidRPr="00F61E77">
        <w:rPr>
          <w:rStyle w:val="blk"/>
          <w:rFonts w:ascii="Times New Roman" w:hAnsi="Times New Roman" w:cs="Times New Roman"/>
          <w:sz w:val="28"/>
          <w:szCs w:val="28"/>
        </w:rPr>
        <w:t xml:space="preserve"> и х. </w:t>
      </w:r>
      <w:r w:rsidR="00DE2EC9">
        <w:rPr>
          <w:rStyle w:val="blk"/>
          <w:rFonts w:ascii="Times New Roman" w:hAnsi="Times New Roman" w:cs="Times New Roman"/>
          <w:sz w:val="28"/>
          <w:szCs w:val="28"/>
        </w:rPr>
        <w:t>Сафронов</w:t>
      </w:r>
      <w:r w:rsidR="00606DFF" w:rsidRPr="00F61E77">
        <w:rPr>
          <w:rStyle w:val="blk"/>
          <w:rFonts w:ascii="Times New Roman" w:hAnsi="Times New Roman" w:cs="Times New Roman"/>
          <w:sz w:val="28"/>
          <w:szCs w:val="28"/>
        </w:rPr>
        <w:t xml:space="preserve"> в масштабе</w:t>
      </w:r>
      <w:r w:rsidR="00A00F03" w:rsidRPr="00F61E77">
        <w:rPr>
          <w:rStyle w:val="blk"/>
          <w:rFonts w:ascii="Times New Roman" w:hAnsi="Times New Roman" w:cs="Times New Roman"/>
          <w:sz w:val="28"/>
          <w:szCs w:val="28"/>
        </w:rPr>
        <w:t xml:space="preserve"> М</w:t>
      </w:r>
      <w:r w:rsidR="001F5F21" w:rsidRPr="00F61E77">
        <w:rPr>
          <w:rStyle w:val="blk"/>
          <w:rFonts w:ascii="Times New Roman" w:hAnsi="Times New Roman" w:cs="Times New Roman"/>
          <w:sz w:val="28"/>
          <w:szCs w:val="28"/>
        </w:rPr>
        <w:t> </w:t>
      </w:r>
      <w:r w:rsidR="00A00F03" w:rsidRPr="00F61E77">
        <w:rPr>
          <w:rStyle w:val="blk"/>
          <w:rFonts w:ascii="Times New Roman" w:hAnsi="Times New Roman" w:cs="Times New Roman"/>
          <w:sz w:val="28"/>
          <w:szCs w:val="28"/>
        </w:rPr>
        <w:t>1:5000</w:t>
      </w:r>
      <w:r w:rsidRPr="00F61E77">
        <w:rPr>
          <w:rStyle w:val="blk"/>
          <w:rFonts w:ascii="Times New Roman" w:hAnsi="Times New Roman" w:cs="Times New Roman"/>
          <w:sz w:val="28"/>
          <w:szCs w:val="28"/>
        </w:rPr>
        <w:t>)</w:t>
      </w:r>
      <w:r w:rsidR="00F266F2" w:rsidRPr="00F61E77">
        <w:rPr>
          <w:rStyle w:val="blk"/>
          <w:rFonts w:ascii="Times New Roman" w:hAnsi="Times New Roman" w:cs="Times New Roman"/>
          <w:sz w:val="28"/>
          <w:szCs w:val="28"/>
        </w:rPr>
        <w:t xml:space="preserve">; </w:t>
      </w:r>
    </w:p>
    <w:p w:rsidR="00A00F03" w:rsidRPr="00F61E77" w:rsidRDefault="0098066B" w:rsidP="00867F1D">
      <w:pPr>
        <w:shd w:val="clear" w:color="auto" w:fill="FFFFFF"/>
        <w:spacing w:after="0" w:line="240" w:lineRule="auto"/>
        <w:ind w:firstLine="851"/>
        <w:jc w:val="both"/>
        <w:rPr>
          <w:rStyle w:val="blk"/>
          <w:rFonts w:ascii="Times New Roman" w:hAnsi="Times New Roman" w:cs="Times New Roman"/>
          <w:sz w:val="28"/>
          <w:szCs w:val="28"/>
        </w:rPr>
      </w:pPr>
      <w:r w:rsidRPr="00F61E77">
        <w:rPr>
          <w:rStyle w:val="blk"/>
          <w:rFonts w:ascii="Times New Roman" w:hAnsi="Times New Roman" w:cs="Times New Roman"/>
          <w:sz w:val="28"/>
          <w:szCs w:val="28"/>
        </w:rPr>
        <w:t>- карта зон с особыми условиями использования территории</w:t>
      </w:r>
      <w:r w:rsidR="00A2580D">
        <w:rPr>
          <w:rStyle w:val="blk"/>
          <w:rFonts w:ascii="Times New Roman" w:hAnsi="Times New Roman" w:cs="Times New Roman"/>
          <w:sz w:val="28"/>
          <w:szCs w:val="28"/>
        </w:rPr>
        <w:t>Захаровск</w:t>
      </w:r>
      <w:r w:rsidR="0037439E" w:rsidRPr="00F61E77">
        <w:rPr>
          <w:rStyle w:val="blk"/>
          <w:rFonts w:ascii="Times New Roman" w:hAnsi="Times New Roman" w:cs="Times New Roman"/>
          <w:sz w:val="28"/>
          <w:szCs w:val="28"/>
        </w:rPr>
        <w:t>ого</w:t>
      </w:r>
      <w:r w:rsidR="00AE62BA" w:rsidRPr="00F61E77">
        <w:rPr>
          <w:rStyle w:val="blk"/>
          <w:rFonts w:ascii="Times New Roman" w:hAnsi="Times New Roman" w:cs="Times New Roman"/>
          <w:sz w:val="28"/>
          <w:szCs w:val="28"/>
        </w:rPr>
        <w:t xml:space="preserve"> сельского поселения</w:t>
      </w:r>
      <w:r w:rsidRPr="00F61E77">
        <w:rPr>
          <w:rStyle w:val="blk"/>
          <w:rFonts w:ascii="Times New Roman" w:hAnsi="Times New Roman" w:cs="Times New Roman"/>
          <w:sz w:val="28"/>
          <w:szCs w:val="28"/>
        </w:rPr>
        <w:t xml:space="preserve">, состоящая из </w:t>
      </w:r>
      <w:r w:rsidR="00B8749D">
        <w:rPr>
          <w:rStyle w:val="blk"/>
          <w:rFonts w:ascii="Times New Roman" w:hAnsi="Times New Roman" w:cs="Times New Roman"/>
          <w:sz w:val="28"/>
          <w:szCs w:val="28"/>
        </w:rPr>
        <w:t>2</w:t>
      </w:r>
      <w:r w:rsidR="00FA1C34" w:rsidRPr="00F61E77">
        <w:rPr>
          <w:rStyle w:val="blk"/>
          <w:rFonts w:ascii="Times New Roman" w:hAnsi="Times New Roman" w:cs="Times New Roman"/>
          <w:sz w:val="28"/>
          <w:szCs w:val="28"/>
        </w:rPr>
        <w:t>-</w:t>
      </w:r>
      <w:r w:rsidR="00A00F03" w:rsidRPr="00F61E77">
        <w:rPr>
          <w:rStyle w:val="blk"/>
          <w:rFonts w:ascii="Times New Roman" w:hAnsi="Times New Roman" w:cs="Times New Roman"/>
          <w:sz w:val="28"/>
          <w:szCs w:val="28"/>
        </w:rPr>
        <w:t>х чертежей (на территорию поселения в масштабе М 1:25000</w:t>
      </w:r>
      <w:r w:rsidR="00434004" w:rsidRPr="00F61E77">
        <w:rPr>
          <w:rStyle w:val="blk"/>
          <w:rFonts w:ascii="Times New Roman" w:hAnsi="Times New Roman" w:cs="Times New Roman"/>
          <w:sz w:val="28"/>
          <w:szCs w:val="28"/>
        </w:rPr>
        <w:t xml:space="preserve"> и</w:t>
      </w:r>
      <w:r w:rsidR="00A00F03" w:rsidRPr="00F61E77">
        <w:rPr>
          <w:rStyle w:val="blk"/>
          <w:rFonts w:ascii="Times New Roman" w:hAnsi="Times New Roman" w:cs="Times New Roman"/>
          <w:sz w:val="28"/>
          <w:szCs w:val="28"/>
        </w:rPr>
        <w:t xml:space="preserve"> фрагмент</w:t>
      </w:r>
      <w:r w:rsidR="001F5F21" w:rsidRPr="00F61E77">
        <w:rPr>
          <w:rStyle w:val="blk"/>
          <w:rFonts w:ascii="Times New Roman" w:hAnsi="Times New Roman" w:cs="Times New Roman"/>
          <w:sz w:val="28"/>
          <w:szCs w:val="28"/>
        </w:rPr>
        <w:t>ы</w:t>
      </w:r>
      <w:r w:rsidR="00A00F03" w:rsidRPr="00F61E77">
        <w:rPr>
          <w:rStyle w:val="blk"/>
          <w:rFonts w:ascii="Times New Roman" w:hAnsi="Times New Roman" w:cs="Times New Roman"/>
          <w:sz w:val="28"/>
          <w:szCs w:val="28"/>
        </w:rPr>
        <w:t xml:space="preserve"> на территори</w:t>
      </w:r>
      <w:r w:rsidR="001F5F21" w:rsidRPr="00F61E77">
        <w:rPr>
          <w:rStyle w:val="blk"/>
          <w:rFonts w:ascii="Times New Roman" w:hAnsi="Times New Roman" w:cs="Times New Roman"/>
          <w:sz w:val="28"/>
          <w:szCs w:val="28"/>
        </w:rPr>
        <w:t>и</w:t>
      </w:r>
      <w:r w:rsidR="004233D5" w:rsidRPr="00F61E77">
        <w:rPr>
          <w:rStyle w:val="blk"/>
          <w:rFonts w:ascii="Times New Roman" w:hAnsi="Times New Roman" w:cs="Times New Roman"/>
          <w:sz w:val="28"/>
          <w:szCs w:val="28"/>
        </w:rPr>
        <w:t>х.</w:t>
      </w:r>
      <w:r w:rsidR="001F5F21" w:rsidRPr="00F61E77">
        <w:rPr>
          <w:rStyle w:val="blk"/>
          <w:rFonts w:ascii="Times New Roman" w:hAnsi="Times New Roman" w:cs="Times New Roman"/>
          <w:sz w:val="28"/>
          <w:szCs w:val="28"/>
        </w:rPr>
        <w:t> </w:t>
      </w:r>
      <w:r w:rsidR="00A2580D">
        <w:rPr>
          <w:rStyle w:val="blk"/>
          <w:rFonts w:ascii="Times New Roman" w:hAnsi="Times New Roman" w:cs="Times New Roman"/>
          <w:sz w:val="28"/>
          <w:szCs w:val="28"/>
        </w:rPr>
        <w:t>Захаров</w:t>
      </w:r>
      <w:r w:rsidR="004233D5" w:rsidRPr="00F61E77">
        <w:rPr>
          <w:rStyle w:val="blk"/>
          <w:rFonts w:ascii="Times New Roman" w:hAnsi="Times New Roman" w:cs="Times New Roman"/>
          <w:sz w:val="28"/>
          <w:szCs w:val="28"/>
        </w:rPr>
        <w:t xml:space="preserve"> и х.</w:t>
      </w:r>
      <w:r w:rsidR="00DE2EC9" w:rsidRPr="00DE2EC9">
        <w:rPr>
          <w:rStyle w:val="blk"/>
          <w:rFonts w:ascii="Times New Roman" w:hAnsi="Times New Roman" w:cs="Times New Roman"/>
          <w:sz w:val="28"/>
          <w:szCs w:val="28"/>
        </w:rPr>
        <w:t> Сафронов</w:t>
      </w:r>
      <w:r w:rsidR="00A00F03" w:rsidRPr="00F61E77">
        <w:rPr>
          <w:rStyle w:val="blk"/>
          <w:rFonts w:ascii="Times New Roman" w:hAnsi="Times New Roman" w:cs="Times New Roman"/>
          <w:sz w:val="28"/>
          <w:szCs w:val="28"/>
        </w:rPr>
        <w:t xml:space="preserve"> в масштабе М 1:5000).</w:t>
      </w:r>
    </w:p>
    <w:p w:rsidR="00EB7148" w:rsidRPr="00F61E77" w:rsidRDefault="00EB7148" w:rsidP="00867F1D">
      <w:pPr>
        <w:shd w:val="clear" w:color="auto" w:fill="FFFFFF"/>
        <w:spacing w:after="0" w:line="240" w:lineRule="auto"/>
        <w:ind w:firstLine="851"/>
        <w:jc w:val="both"/>
        <w:rPr>
          <w:rStyle w:val="blk"/>
          <w:rFonts w:ascii="Times New Roman" w:hAnsi="Times New Roman" w:cs="Times New Roman"/>
          <w:sz w:val="28"/>
          <w:szCs w:val="28"/>
        </w:rPr>
      </w:pPr>
      <w:r w:rsidRPr="00F61E77">
        <w:rPr>
          <w:rStyle w:val="blk"/>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8066B" w:rsidRPr="00F61E77" w:rsidRDefault="0098066B" w:rsidP="0098066B">
      <w:pPr>
        <w:shd w:val="clear" w:color="auto" w:fill="FFFFFF"/>
        <w:spacing w:after="0" w:line="240" w:lineRule="auto"/>
        <w:ind w:firstLine="851"/>
        <w:jc w:val="both"/>
        <w:rPr>
          <w:rStyle w:val="blk"/>
          <w:rFonts w:ascii="Times New Roman" w:hAnsi="Times New Roman" w:cs="Times New Roman"/>
          <w:sz w:val="28"/>
          <w:szCs w:val="28"/>
        </w:rPr>
      </w:pPr>
      <w:r w:rsidRPr="00F61E77">
        <w:rPr>
          <w:rStyle w:val="blk"/>
          <w:rFonts w:ascii="Times New Roman" w:hAnsi="Times New Roman" w:cs="Times New Roman"/>
          <w:sz w:val="28"/>
          <w:szCs w:val="28"/>
        </w:rPr>
        <w:t>В связи с тем, что осуществление деятельности по комплексному и устойчивому развитию территории в границах 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rsidR="007C0098" w:rsidRPr="00F61E77" w:rsidRDefault="007C0098" w:rsidP="00A911E6">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
    <w:p w:rsidR="007C0098" w:rsidRPr="00F61E77" w:rsidRDefault="007C0098" w:rsidP="00A911E6">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Границы зон с особыми условиями использования территорий могут не совпадать с границами территориальных зон.</w:t>
      </w:r>
    </w:p>
    <w:p w:rsidR="00913A12" w:rsidRPr="00F61E77" w:rsidRDefault="00913A12" w:rsidP="00FD0F04">
      <w:pPr>
        <w:shd w:val="clear" w:color="auto" w:fill="FFFFFF"/>
        <w:spacing w:after="0" w:line="240" w:lineRule="auto"/>
        <w:ind w:firstLine="851"/>
        <w:jc w:val="both"/>
        <w:rPr>
          <w:rFonts w:ascii="Times New Roman" w:hAnsi="Times New Roman" w:cs="Times New Roman"/>
          <w:sz w:val="20"/>
          <w:szCs w:val="28"/>
        </w:rPr>
      </w:pPr>
    </w:p>
    <w:p w:rsidR="00775D78" w:rsidRPr="00F61E77" w:rsidRDefault="00775D78"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27" w:name="dst2096"/>
      <w:bookmarkStart w:id="28" w:name="dst1343"/>
      <w:bookmarkStart w:id="29" w:name="_Toc49945593"/>
      <w:bookmarkEnd w:id="27"/>
      <w:bookmarkEnd w:id="28"/>
      <w:r w:rsidRPr="00F61E77">
        <w:rPr>
          <w:rFonts w:ascii="Times New Roman" w:eastAsia="Times New Roman" w:hAnsi="Times New Roman" w:cs="Times New Roman"/>
          <w:color w:val="auto"/>
          <w:sz w:val="28"/>
          <w:szCs w:val="28"/>
          <w:lang w:eastAsia="ru-RU"/>
        </w:rPr>
        <w:t>2. Виды территориальных зон</w:t>
      </w:r>
      <w:bookmarkEnd w:id="29"/>
    </w:p>
    <w:p w:rsidR="00775D78" w:rsidRPr="00F61E77" w:rsidRDefault="00775D78" w:rsidP="00FD0F04">
      <w:pPr>
        <w:spacing w:after="0" w:line="240" w:lineRule="auto"/>
        <w:ind w:right="-1" w:firstLine="658"/>
        <w:jc w:val="both"/>
        <w:rPr>
          <w:rFonts w:ascii="Times New Roman" w:hAnsi="Times New Roman" w:cs="Times New Roman"/>
          <w:sz w:val="20"/>
          <w:szCs w:val="28"/>
        </w:rPr>
      </w:pPr>
    </w:p>
    <w:p w:rsidR="00A723A0" w:rsidRPr="00F61E77" w:rsidRDefault="00A723A0" w:rsidP="00913A12">
      <w:pPr>
        <w:widowControl w:val="0"/>
        <w:suppressAutoHyphens/>
        <w:autoSpaceDE w:val="0"/>
        <w:spacing w:after="0" w:line="240" w:lineRule="auto"/>
        <w:ind w:firstLine="851"/>
        <w:jc w:val="both"/>
        <w:rPr>
          <w:rFonts w:ascii="Times New Roman" w:hAnsi="Times New Roman" w:cs="Times New Roman"/>
          <w:sz w:val="28"/>
          <w:szCs w:val="28"/>
          <w:shd w:val="clear" w:color="auto" w:fill="FFFFFF"/>
        </w:rPr>
      </w:pPr>
      <w:r w:rsidRPr="00F61E77">
        <w:rPr>
          <w:rFonts w:ascii="Times New Roman" w:hAnsi="Times New Roman" w:cs="Times New Roman"/>
          <w:sz w:val="28"/>
          <w:szCs w:val="28"/>
          <w:shd w:val="clear" w:color="auto" w:fill="FFFFFF"/>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7C0098" w:rsidRPr="00F61E77" w:rsidRDefault="007C0098" w:rsidP="00913A12">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rsidR="000E54E8" w:rsidRPr="00F61E77" w:rsidRDefault="000E54E8" w:rsidP="007C2CFF">
      <w:pPr>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lastRenderedPageBreak/>
        <w:t xml:space="preserve">В результате </w:t>
      </w:r>
      <w:hyperlink w:anchor="sub_106" w:history="1">
        <w:r w:rsidRPr="00F61E77">
          <w:rPr>
            <w:rStyle w:val="a8"/>
            <w:rFonts w:ascii="Times New Roman" w:hAnsi="Times New Roman" w:cs="Times New Roman"/>
            <w:color w:val="auto"/>
            <w:sz w:val="28"/>
            <w:szCs w:val="28"/>
            <w:u w:val="none"/>
          </w:rPr>
          <w:t>градостроительного зонирования</w:t>
        </w:r>
      </w:hyperlink>
      <w:r w:rsidRPr="00F61E77">
        <w:rPr>
          <w:rFonts w:ascii="Times New Roman" w:hAnsi="Times New Roman" w:cs="Times New Roman"/>
          <w:sz w:val="28"/>
          <w:szCs w:val="28"/>
        </w:rPr>
        <w:t xml:space="preserve"> на карте градостроительного зонирования определены виды территориальных</w:t>
      </w:r>
      <w:r w:rsidR="00775D78" w:rsidRPr="00F61E77">
        <w:rPr>
          <w:rFonts w:ascii="Times New Roman" w:hAnsi="Times New Roman" w:cs="Times New Roman"/>
          <w:sz w:val="28"/>
          <w:szCs w:val="28"/>
        </w:rPr>
        <w:t xml:space="preserve"> зон, представленные в таблице</w:t>
      </w:r>
      <w:r w:rsidRPr="00F61E77">
        <w:rPr>
          <w:rFonts w:ascii="Times New Roman" w:hAnsi="Times New Roman" w:cs="Times New Roman"/>
          <w:sz w:val="28"/>
          <w:szCs w:val="28"/>
        </w:rPr>
        <w:t>.</w:t>
      </w:r>
    </w:p>
    <w:p w:rsidR="00913A12" w:rsidRPr="00F61E77" w:rsidRDefault="00913A12" w:rsidP="007C2CFF">
      <w:pPr>
        <w:spacing w:after="0" w:line="240" w:lineRule="auto"/>
        <w:ind w:firstLine="658"/>
        <w:jc w:val="center"/>
        <w:rPr>
          <w:rFonts w:ascii="Times New Roman" w:hAnsi="Times New Roman" w:cs="Times New Roman"/>
          <w:sz w:val="12"/>
          <w:szCs w:val="28"/>
        </w:rPr>
      </w:pPr>
    </w:p>
    <w:p w:rsidR="00775D78" w:rsidRPr="00F61E77" w:rsidRDefault="00775D78" w:rsidP="007C2CFF">
      <w:pPr>
        <w:spacing w:after="0" w:line="240" w:lineRule="auto"/>
        <w:ind w:firstLine="658"/>
        <w:jc w:val="center"/>
        <w:rPr>
          <w:rFonts w:ascii="Times New Roman" w:hAnsi="Times New Roman" w:cs="Times New Roman"/>
          <w:sz w:val="28"/>
          <w:szCs w:val="28"/>
        </w:rPr>
      </w:pPr>
      <w:r w:rsidRPr="00F61E77">
        <w:rPr>
          <w:rFonts w:ascii="Times New Roman" w:hAnsi="Times New Roman" w:cs="Times New Roman"/>
          <w:sz w:val="28"/>
          <w:szCs w:val="28"/>
        </w:rPr>
        <w:t>Территориальные зоны</w:t>
      </w:r>
    </w:p>
    <w:p w:rsidR="00AB06B7" w:rsidRPr="00F61E77" w:rsidRDefault="00AB06B7" w:rsidP="007C2CFF">
      <w:pPr>
        <w:spacing w:after="0" w:line="240" w:lineRule="auto"/>
        <w:ind w:firstLine="658"/>
        <w:jc w:val="center"/>
        <w:rPr>
          <w:rFonts w:ascii="Times New Roman" w:hAnsi="Times New Roman" w:cs="Times New Roman"/>
          <w:sz w:val="20"/>
          <w:szCs w:val="28"/>
        </w:rPr>
      </w:pPr>
    </w:p>
    <w:tbl>
      <w:tblPr>
        <w:tblStyle w:val="af3"/>
        <w:tblW w:w="9351" w:type="dxa"/>
        <w:tblLook w:val="04A0"/>
      </w:tblPr>
      <w:tblGrid>
        <w:gridCol w:w="2835"/>
        <w:gridCol w:w="6516"/>
      </w:tblGrid>
      <w:tr w:rsidR="002F0E03" w:rsidRPr="00F61E77" w:rsidTr="00606DFF">
        <w:tc>
          <w:tcPr>
            <w:tcW w:w="2835" w:type="dxa"/>
          </w:tcPr>
          <w:p w:rsidR="003909F5" w:rsidRPr="00F61E77" w:rsidRDefault="003909F5" w:rsidP="00606DFF">
            <w:pPr>
              <w:spacing w:line="240" w:lineRule="exact"/>
              <w:jc w:val="center"/>
              <w:rPr>
                <w:rFonts w:ascii="Times New Roman" w:eastAsia="Times New Roman" w:hAnsi="Times New Roman" w:cs="Times New Roman"/>
                <w:b/>
                <w:sz w:val="24"/>
                <w:szCs w:val="24"/>
                <w:lang w:eastAsia="ru-RU"/>
              </w:rPr>
            </w:pPr>
            <w:r w:rsidRPr="00F61E77">
              <w:rPr>
                <w:rFonts w:ascii="Times New Roman" w:eastAsia="Times New Roman" w:hAnsi="Times New Roman" w:cs="Times New Roman"/>
                <w:b/>
                <w:sz w:val="24"/>
                <w:szCs w:val="24"/>
                <w:lang w:eastAsia="ru-RU"/>
              </w:rPr>
              <w:t xml:space="preserve">Кодовое </w:t>
            </w:r>
          </w:p>
          <w:p w:rsidR="003909F5" w:rsidRPr="00F61E77" w:rsidRDefault="003909F5" w:rsidP="00606DFF">
            <w:pPr>
              <w:spacing w:line="240" w:lineRule="exact"/>
              <w:jc w:val="center"/>
              <w:rPr>
                <w:rFonts w:ascii="Times New Roman" w:eastAsia="Times New Roman" w:hAnsi="Times New Roman" w:cs="Times New Roman"/>
                <w:b/>
                <w:sz w:val="24"/>
                <w:szCs w:val="24"/>
                <w:lang w:eastAsia="ru-RU"/>
              </w:rPr>
            </w:pPr>
            <w:r w:rsidRPr="00F61E77">
              <w:rPr>
                <w:rFonts w:ascii="Times New Roman" w:eastAsia="Times New Roman" w:hAnsi="Times New Roman" w:cs="Times New Roman"/>
                <w:b/>
                <w:sz w:val="24"/>
                <w:szCs w:val="24"/>
                <w:lang w:eastAsia="ru-RU"/>
              </w:rPr>
              <w:t xml:space="preserve">обозначение </w:t>
            </w:r>
          </w:p>
          <w:p w:rsidR="003909F5" w:rsidRPr="00F61E77" w:rsidRDefault="003909F5" w:rsidP="00606DFF">
            <w:pPr>
              <w:spacing w:line="240" w:lineRule="exact"/>
              <w:jc w:val="center"/>
              <w:rPr>
                <w:rFonts w:ascii="Times New Roman" w:hAnsi="Times New Roman" w:cs="Times New Roman"/>
                <w:b/>
                <w:sz w:val="24"/>
                <w:szCs w:val="24"/>
              </w:rPr>
            </w:pPr>
            <w:r w:rsidRPr="00F61E77">
              <w:rPr>
                <w:rFonts w:ascii="Times New Roman" w:eastAsia="Times New Roman" w:hAnsi="Times New Roman" w:cs="Times New Roman"/>
                <w:b/>
                <w:sz w:val="24"/>
                <w:szCs w:val="24"/>
                <w:lang w:eastAsia="ru-RU"/>
              </w:rPr>
              <w:t>территориальной зоны</w:t>
            </w:r>
          </w:p>
        </w:tc>
        <w:tc>
          <w:tcPr>
            <w:tcW w:w="6516" w:type="dxa"/>
          </w:tcPr>
          <w:p w:rsidR="003909F5" w:rsidRPr="00F61E77" w:rsidRDefault="003909F5" w:rsidP="00606DFF">
            <w:pPr>
              <w:spacing w:line="240" w:lineRule="exact"/>
              <w:jc w:val="center"/>
              <w:rPr>
                <w:rFonts w:ascii="Times New Roman" w:hAnsi="Times New Roman" w:cs="Times New Roman"/>
                <w:b/>
                <w:sz w:val="24"/>
                <w:szCs w:val="24"/>
              </w:rPr>
            </w:pPr>
            <w:r w:rsidRPr="00F61E77">
              <w:rPr>
                <w:rFonts w:ascii="Times New Roman" w:hAnsi="Times New Roman" w:cs="Times New Roman"/>
                <w:b/>
                <w:sz w:val="24"/>
                <w:szCs w:val="24"/>
              </w:rPr>
              <w:t>Наименование территориальной зоны</w:t>
            </w:r>
          </w:p>
        </w:tc>
      </w:tr>
      <w:tr w:rsidR="002F0E03" w:rsidRPr="00F61E77" w:rsidTr="00606DFF">
        <w:tc>
          <w:tcPr>
            <w:tcW w:w="2835" w:type="dxa"/>
          </w:tcPr>
          <w:p w:rsidR="003909F5" w:rsidRPr="00F61E77" w:rsidRDefault="003909F5" w:rsidP="00606DFF">
            <w:pPr>
              <w:spacing w:line="240" w:lineRule="exact"/>
              <w:jc w:val="center"/>
              <w:rPr>
                <w:rFonts w:ascii="Times New Roman" w:hAnsi="Times New Roman" w:cs="Times New Roman"/>
                <w:sz w:val="20"/>
                <w:szCs w:val="20"/>
              </w:rPr>
            </w:pPr>
            <w:r w:rsidRPr="00F61E77">
              <w:rPr>
                <w:rFonts w:ascii="Times New Roman" w:hAnsi="Times New Roman" w:cs="Times New Roman"/>
                <w:sz w:val="20"/>
                <w:szCs w:val="20"/>
              </w:rPr>
              <w:t>1</w:t>
            </w:r>
          </w:p>
        </w:tc>
        <w:tc>
          <w:tcPr>
            <w:tcW w:w="6516" w:type="dxa"/>
          </w:tcPr>
          <w:p w:rsidR="003909F5" w:rsidRPr="00F61E77" w:rsidRDefault="003909F5" w:rsidP="00606DFF">
            <w:pPr>
              <w:spacing w:line="240" w:lineRule="exact"/>
              <w:jc w:val="center"/>
              <w:rPr>
                <w:rFonts w:ascii="Times New Roman" w:hAnsi="Times New Roman" w:cs="Times New Roman"/>
                <w:sz w:val="20"/>
                <w:szCs w:val="20"/>
              </w:rPr>
            </w:pPr>
            <w:r w:rsidRPr="00F61E77">
              <w:rPr>
                <w:rFonts w:ascii="Times New Roman" w:hAnsi="Times New Roman" w:cs="Times New Roman"/>
                <w:sz w:val="20"/>
                <w:szCs w:val="20"/>
              </w:rPr>
              <w:t>2</w:t>
            </w:r>
          </w:p>
        </w:tc>
      </w:tr>
      <w:tr w:rsidR="002F0E03" w:rsidRPr="00F61E77" w:rsidTr="00606DFF">
        <w:tc>
          <w:tcPr>
            <w:tcW w:w="2835" w:type="dxa"/>
          </w:tcPr>
          <w:p w:rsidR="003909F5" w:rsidRPr="00F61E77" w:rsidRDefault="003909F5" w:rsidP="00606DFF">
            <w:pPr>
              <w:spacing w:line="240" w:lineRule="exact"/>
              <w:jc w:val="both"/>
              <w:rPr>
                <w:rFonts w:ascii="Times New Roman" w:hAnsi="Times New Roman" w:cs="Times New Roman"/>
                <w:sz w:val="24"/>
                <w:szCs w:val="24"/>
              </w:rPr>
            </w:pPr>
          </w:p>
        </w:tc>
        <w:tc>
          <w:tcPr>
            <w:tcW w:w="6516" w:type="dxa"/>
          </w:tcPr>
          <w:p w:rsidR="003909F5" w:rsidRPr="00F61E77" w:rsidRDefault="003909F5" w:rsidP="00606DFF">
            <w:pPr>
              <w:spacing w:line="240" w:lineRule="exact"/>
              <w:jc w:val="center"/>
              <w:rPr>
                <w:rFonts w:ascii="Times New Roman" w:hAnsi="Times New Roman" w:cs="Times New Roman"/>
                <w:b/>
                <w:sz w:val="24"/>
                <w:szCs w:val="24"/>
              </w:rPr>
            </w:pPr>
            <w:r w:rsidRPr="00F61E77">
              <w:rPr>
                <w:rFonts w:ascii="Times New Roman" w:hAnsi="Times New Roman" w:cs="Times New Roman"/>
                <w:b/>
                <w:sz w:val="24"/>
                <w:szCs w:val="24"/>
              </w:rPr>
              <w:t>Жил</w:t>
            </w:r>
            <w:r w:rsidR="00D16B0B" w:rsidRPr="00F61E77">
              <w:rPr>
                <w:rFonts w:ascii="Times New Roman" w:hAnsi="Times New Roman" w:cs="Times New Roman"/>
                <w:b/>
                <w:sz w:val="24"/>
                <w:szCs w:val="24"/>
              </w:rPr>
              <w:t>ая</w:t>
            </w:r>
            <w:r w:rsidRPr="00F61E77">
              <w:rPr>
                <w:rFonts w:ascii="Times New Roman" w:hAnsi="Times New Roman" w:cs="Times New Roman"/>
                <w:b/>
                <w:sz w:val="24"/>
                <w:szCs w:val="24"/>
              </w:rPr>
              <w:t xml:space="preserve"> зон</w:t>
            </w:r>
            <w:r w:rsidR="00D16B0B" w:rsidRPr="00F61E77">
              <w:rPr>
                <w:rFonts w:ascii="Times New Roman" w:hAnsi="Times New Roman" w:cs="Times New Roman"/>
                <w:b/>
                <w:sz w:val="24"/>
                <w:szCs w:val="24"/>
              </w:rPr>
              <w:t>а</w:t>
            </w:r>
          </w:p>
        </w:tc>
      </w:tr>
      <w:tr w:rsidR="002F0E03" w:rsidRPr="00F61E77" w:rsidTr="00606DFF">
        <w:tc>
          <w:tcPr>
            <w:tcW w:w="2835" w:type="dxa"/>
          </w:tcPr>
          <w:p w:rsidR="003909F5" w:rsidRPr="00F61E77" w:rsidRDefault="003909F5" w:rsidP="00606DFF">
            <w:pPr>
              <w:spacing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Ж-1</w:t>
            </w:r>
          </w:p>
        </w:tc>
        <w:tc>
          <w:tcPr>
            <w:tcW w:w="6516" w:type="dxa"/>
          </w:tcPr>
          <w:p w:rsidR="003909F5" w:rsidRPr="00F61E77" w:rsidRDefault="003909F5" w:rsidP="00606DFF">
            <w:pPr>
              <w:spacing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Зона застройки индивидуальными жилыми домами</w:t>
            </w:r>
          </w:p>
        </w:tc>
      </w:tr>
      <w:tr w:rsidR="002F0E03" w:rsidRPr="00F61E77" w:rsidTr="00606DFF">
        <w:tc>
          <w:tcPr>
            <w:tcW w:w="2835" w:type="dxa"/>
          </w:tcPr>
          <w:p w:rsidR="003909F5" w:rsidRPr="00F61E77" w:rsidRDefault="003909F5" w:rsidP="00606DFF">
            <w:pPr>
              <w:spacing w:line="240" w:lineRule="exact"/>
              <w:jc w:val="both"/>
              <w:rPr>
                <w:rFonts w:ascii="Times New Roman" w:hAnsi="Times New Roman" w:cs="Times New Roman"/>
                <w:sz w:val="24"/>
                <w:szCs w:val="24"/>
              </w:rPr>
            </w:pPr>
          </w:p>
        </w:tc>
        <w:tc>
          <w:tcPr>
            <w:tcW w:w="6516" w:type="dxa"/>
          </w:tcPr>
          <w:p w:rsidR="003909F5" w:rsidRPr="00F61E77" w:rsidRDefault="003909F5" w:rsidP="00606DFF">
            <w:pPr>
              <w:spacing w:line="240" w:lineRule="exact"/>
              <w:jc w:val="center"/>
              <w:rPr>
                <w:rFonts w:ascii="Times New Roman" w:hAnsi="Times New Roman" w:cs="Times New Roman"/>
                <w:sz w:val="24"/>
                <w:szCs w:val="24"/>
              </w:rPr>
            </w:pPr>
            <w:r w:rsidRPr="00F61E77">
              <w:rPr>
                <w:rFonts w:ascii="Times New Roman" w:eastAsia="Times New Roman" w:hAnsi="Times New Roman" w:cs="Times New Roman"/>
                <w:b/>
                <w:sz w:val="24"/>
                <w:szCs w:val="24"/>
                <w:lang w:eastAsia="ru-RU"/>
              </w:rPr>
              <w:t>Общественно–делов</w:t>
            </w:r>
            <w:r w:rsidR="000B2AA9" w:rsidRPr="00F61E77">
              <w:rPr>
                <w:rFonts w:ascii="Times New Roman" w:eastAsia="Times New Roman" w:hAnsi="Times New Roman" w:cs="Times New Roman"/>
                <w:b/>
                <w:sz w:val="24"/>
                <w:szCs w:val="24"/>
                <w:lang w:eastAsia="ru-RU"/>
              </w:rPr>
              <w:t>ые</w:t>
            </w:r>
            <w:r w:rsidRPr="00F61E77">
              <w:rPr>
                <w:rFonts w:ascii="Times New Roman" w:eastAsia="Times New Roman" w:hAnsi="Times New Roman" w:cs="Times New Roman"/>
                <w:b/>
                <w:sz w:val="24"/>
                <w:szCs w:val="24"/>
                <w:lang w:eastAsia="ru-RU"/>
              </w:rPr>
              <w:t xml:space="preserve"> зон</w:t>
            </w:r>
            <w:r w:rsidR="000B2AA9" w:rsidRPr="00F61E77">
              <w:rPr>
                <w:rFonts w:ascii="Times New Roman" w:eastAsia="Times New Roman" w:hAnsi="Times New Roman" w:cs="Times New Roman"/>
                <w:b/>
                <w:sz w:val="24"/>
                <w:szCs w:val="24"/>
                <w:lang w:eastAsia="ru-RU"/>
              </w:rPr>
              <w:t>ы</w:t>
            </w:r>
          </w:p>
        </w:tc>
      </w:tr>
      <w:tr w:rsidR="002F0E03" w:rsidRPr="00F61E77" w:rsidTr="00606DFF">
        <w:tc>
          <w:tcPr>
            <w:tcW w:w="2835" w:type="dxa"/>
          </w:tcPr>
          <w:p w:rsidR="003909F5" w:rsidRPr="00F61E77" w:rsidRDefault="003909F5" w:rsidP="00606DFF">
            <w:pPr>
              <w:spacing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ОД-1</w:t>
            </w:r>
          </w:p>
        </w:tc>
        <w:tc>
          <w:tcPr>
            <w:tcW w:w="6516" w:type="dxa"/>
          </w:tcPr>
          <w:p w:rsidR="003909F5" w:rsidRPr="00F61E77" w:rsidRDefault="00B40667" w:rsidP="00606DFF">
            <w:pPr>
              <w:spacing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 xml:space="preserve">Зона </w:t>
            </w:r>
            <w:r w:rsidR="00D44489" w:rsidRPr="00F61E77">
              <w:rPr>
                <w:rFonts w:ascii="Times New Roman" w:eastAsia="Times New Roman" w:hAnsi="Times New Roman" w:cs="Times New Roman"/>
                <w:sz w:val="24"/>
                <w:szCs w:val="24"/>
                <w:lang w:eastAsia="ru-RU"/>
              </w:rPr>
              <w:t>смешанной и общественно-деловой застройки</w:t>
            </w:r>
          </w:p>
        </w:tc>
      </w:tr>
      <w:tr w:rsidR="00D44489" w:rsidRPr="00F61E77" w:rsidTr="00606DFF">
        <w:tc>
          <w:tcPr>
            <w:tcW w:w="2835" w:type="dxa"/>
          </w:tcPr>
          <w:p w:rsidR="00D44489" w:rsidRPr="00F61E77" w:rsidRDefault="00D44489" w:rsidP="00606DFF">
            <w:pPr>
              <w:spacing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ОД-2</w:t>
            </w:r>
          </w:p>
        </w:tc>
        <w:tc>
          <w:tcPr>
            <w:tcW w:w="6516" w:type="dxa"/>
          </w:tcPr>
          <w:p w:rsidR="00D44489" w:rsidRPr="00F61E77" w:rsidRDefault="00D44489" w:rsidP="00606DFF">
            <w:pPr>
              <w:spacing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Зона специализированной общественной застройки</w:t>
            </w:r>
          </w:p>
        </w:tc>
      </w:tr>
      <w:tr w:rsidR="002F0E03" w:rsidRPr="00F61E77" w:rsidTr="00606DFF">
        <w:tc>
          <w:tcPr>
            <w:tcW w:w="2835" w:type="dxa"/>
          </w:tcPr>
          <w:p w:rsidR="003909F5" w:rsidRPr="00F61E77" w:rsidRDefault="003909F5" w:rsidP="00606DFF">
            <w:pPr>
              <w:spacing w:line="240" w:lineRule="exact"/>
              <w:jc w:val="both"/>
              <w:rPr>
                <w:rFonts w:ascii="Times New Roman" w:eastAsia="Times New Roman" w:hAnsi="Times New Roman" w:cs="Times New Roman"/>
                <w:sz w:val="24"/>
                <w:szCs w:val="24"/>
                <w:lang w:eastAsia="ru-RU"/>
              </w:rPr>
            </w:pPr>
          </w:p>
        </w:tc>
        <w:tc>
          <w:tcPr>
            <w:tcW w:w="6516" w:type="dxa"/>
          </w:tcPr>
          <w:p w:rsidR="003909F5" w:rsidRPr="00F61E77" w:rsidRDefault="003909F5" w:rsidP="00606DFF">
            <w:pPr>
              <w:spacing w:line="240" w:lineRule="exact"/>
              <w:jc w:val="center"/>
              <w:rPr>
                <w:rFonts w:ascii="Times New Roman" w:eastAsia="Times New Roman" w:hAnsi="Times New Roman" w:cs="Times New Roman"/>
                <w:b/>
                <w:sz w:val="24"/>
                <w:szCs w:val="24"/>
                <w:lang w:eastAsia="ru-RU"/>
              </w:rPr>
            </w:pPr>
            <w:r w:rsidRPr="00F61E77">
              <w:rPr>
                <w:rFonts w:ascii="Times New Roman" w:eastAsia="Times New Roman" w:hAnsi="Times New Roman" w:cs="Times New Roman"/>
                <w:b/>
                <w:sz w:val="24"/>
                <w:szCs w:val="24"/>
                <w:lang w:eastAsia="ru-RU"/>
              </w:rPr>
              <w:t>Производственн</w:t>
            </w:r>
            <w:r w:rsidR="009F1B64">
              <w:rPr>
                <w:rFonts w:ascii="Times New Roman" w:eastAsia="Times New Roman" w:hAnsi="Times New Roman" w:cs="Times New Roman"/>
                <w:b/>
                <w:sz w:val="24"/>
                <w:szCs w:val="24"/>
                <w:lang w:eastAsia="ru-RU"/>
              </w:rPr>
              <w:t>ая</w:t>
            </w:r>
            <w:r w:rsidRPr="00F61E77">
              <w:rPr>
                <w:rFonts w:ascii="Times New Roman" w:eastAsia="Times New Roman" w:hAnsi="Times New Roman" w:cs="Times New Roman"/>
                <w:b/>
                <w:sz w:val="24"/>
                <w:szCs w:val="24"/>
                <w:lang w:eastAsia="ru-RU"/>
              </w:rPr>
              <w:t xml:space="preserve"> зон</w:t>
            </w:r>
            <w:r w:rsidR="009F1B64">
              <w:rPr>
                <w:rFonts w:ascii="Times New Roman" w:eastAsia="Times New Roman" w:hAnsi="Times New Roman" w:cs="Times New Roman"/>
                <w:b/>
                <w:sz w:val="24"/>
                <w:szCs w:val="24"/>
                <w:lang w:eastAsia="ru-RU"/>
              </w:rPr>
              <w:t>а</w:t>
            </w:r>
          </w:p>
        </w:tc>
      </w:tr>
      <w:tr w:rsidR="00D44489" w:rsidRPr="00F61E77" w:rsidTr="00606DFF">
        <w:tc>
          <w:tcPr>
            <w:tcW w:w="2835" w:type="dxa"/>
          </w:tcPr>
          <w:p w:rsidR="00D44489" w:rsidRPr="00F61E77" w:rsidRDefault="003C080F" w:rsidP="00606DFF">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w:t>
            </w:r>
          </w:p>
        </w:tc>
        <w:tc>
          <w:tcPr>
            <w:tcW w:w="6516" w:type="dxa"/>
          </w:tcPr>
          <w:p w:rsidR="00D44489" w:rsidRPr="00F61E77" w:rsidRDefault="00D44489" w:rsidP="00D44489">
            <w:pPr>
              <w:tabs>
                <w:tab w:val="left" w:pos="1590"/>
              </w:tabs>
              <w:spacing w:line="240" w:lineRule="exact"/>
              <w:jc w:val="both"/>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Коммунально-складская зона</w:t>
            </w:r>
          </w:p>
        </w:tc>
      </w:tr>
      <w:tr w:rsidR="002F0E03" w:rsidRPr="00F61E77" w:rsidTr="00606DFF">
        <w:tc>
          <w:tcPr>
            <w:tcW w:w="2835" w:type="dxa"/>
          </w:tcPr>
          <w:p w:rsidR="003909F5" w:rsidRPr="00F61E77" w:rsidRDefault="003909F5" w:rsidP="00606DFF">
            <w:pPr>
              <w:spacing w:line="240" w:lineRule="exact"/>
              <w:jc w:val="both"/>
              <w:rPr>
                <w:rFonts w:ascii="Times New Roman" w:eastAsia="Times New Roman" w:hAnsi="Times New Roman" w:cs="Times New Roman"/>
                <w:sz w:val="24"/>
                <w:szCs w:val="24"/>
                <w:lang w:eastAsia="ru-RU"/>
              </w:rPr>
            </w:pPr>
          </w:p>
        </w:tc>
        <w:tc>
          <w:tcPr>
            <w:tcW w:w="6516" w:type="dxa"/>
          </w:tcPr>
          <w:p w:rsidR="003909F5" w:rsidRPr="00F61E77" w:rsidRDefault="003909F5" w:rsidP="00606DFF">
            <w:pPr>
              <w:spacing w:line="240" w:lineRule="exact"/>
              <w:jc w:val="center"/>
              <w:rPr>
                <w:rFonts w:ascii="Times New Roman" w:eastAsia="Times New Roman" w:hAnsi="Times New Roman" w:cs="Times New Roman"/>
                <w:b/>
                <w:sz w:val="24"/>
                <w:szCs w:val="24"/>
                <w:lang w:eastAsia="ru-RU"/>
              </w:rPr>
            </w:pPr>
            <w:r w:rsidRPr="00F61E77">
              <w:rPr>
                <w:rFonts w:ascii="Times New Roman" w:eastAsia="Times New Roman" w:hAnsi="Times New Roman" w:cs="Times New Roman"/>
                <w:b/>
                <w:sz w:val="24"/>
                <w:szCs w:val="24"/>
                <w:lang w:eastAsia="ru-RU"/>
              </w:rPr>
              <w:t>Зон</w:t>
            </w:r>
            <w:r w:rsidR="00FA1C34" w:rsidRPr="00F61E77">
              <w:rPr>
                <w:rFonts w:ascii="Times New Roman" w:eastAsia="Times New Roman" w:hAnsi="Times New Roman" w:cs="Times New Roman"/>
                <w:b/>
                <w:sz w:val="24"/>
                <w:szCs w:val="24"/>
                <w:lang w:eastAsia="ru-RU"/>
              </w:rPr>
              <w:t xml:space="preserve">а </w:t>
            </w:r>
            <w:r w:rsidRPr="00F61E77">
              <w:rPr>
                <w:rFonts w:ascii="Times New Roman" w:eastAsia="Times New Roman" w:hAnsi="Times New Roman" w:cs="Times New Roman"/>
                <w:b/>
                <w:sz w:val="24"/>
                <w:szCs w:val="24"/>
                <w:lang w:eastAsia="ru-RU"/>
              </w:rPr>
              <w:t>сельскохозяйственного использования</w:t>
            </w:r>
          </w:p>
        </w:tc>
      </w:tr>
      <w:tr w:rsidR="00273640" w:rsidRPr="00F61E77" w:rsidTr="00606DFF">
        <w:tc>
          <w:tcPr>
            <w:tcW w:w="2835" w:type="dxa"/>
          </w:tcPr>
          <w:p w:rsidR="00273640" w:rsidRPr="00F61E77" w:rsidRDefault="00273640" w:rsidP="00273640">
            <w:pPr>
              <w:spacing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СХ-</w:t>
            </w:r>
            <w:r w:rsidR="007A6BF7" w:rsidRPr="00F61E77">
              <w:rPr>
                <w:rFonts w:ascii="Times New Roman" w:eastAsia="Times New Roman" w:hAnsi="Times New Roman" w:cs="Times New Roman"/>
                <w:sz w:val="24"/>
                <w:szCs w:val="24"/>
                <w:lang w:eastAsia="ru-RU"/>
              </w:rPr>
              <w:t>1</w:t>
            </w:r>
          </w:p>
        </w:tc>
        <w:tc>
          <w:tcPr>
            <w:tcW w:w="6516" w:type="dxa"/>
          </w:tcPr>
          <w:p w:rsidR="00273640" w:rsidRPr="00F61E77" w:rsidRDefault="00273640" w:rsidP="00273640">
            <w:pPr>
              <w:spacing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Зона сельскохозяйственного использования</w:t>
            </w:r>
          </w:p>
        </w:tc>
      </w:tr>
      <w:tr w:rsidR="00882246" w:rsidRPr="00F61E77" w:rsidTr="00606DFF">
        <w:tc>
          <w:tcPr>
            <w:tcW w:w="2835" w:type="dxa"/>
          </w:tcPr>
          <w:p w:rsidR="00882246" w:rsidRPr="00F61E77" w:rsidRDefault="00882246" w:rsidP="00273640">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СХ-2</w:t>
            </w:r>
          </w:p>
        </w:tc>
        <w:tc>
          <w:tcPr>
            <w:tcW w:w="6516" w:type="dxa"/>
          </w:tcPr>
          <w:p w:rsidR="00882246" w:rsidRPr="00F61E77" w:rsidRDefault="00882246" w:rsidP="00273640">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объектов сельскохозяйственного использования</w:t>
            </w:r>
          </w:p>
        </w:tc>
      </w:tr>
      <w:tr w:rsidR="00A30A87" w:rsidRPr="00F61E77" w:rsidTr="00606DFF">
        <w:tc>
          <w:tcPr>
            <w:tcW w:w="2835" w:type="dxa"/>
          </w:tcPr>
          <w:p w:rsidR="00A30A87" w:rsidRDefault="00A30A87" w:rsidP="00A30A87">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СХ-3</w:t>
            </w:r>
          </w:p>
        </w:tc>
        <w:tc>
          <w:tcPr>
            <w:tcW w:w="6516" w:type="dxa"/>
          </w:tcPr>
          <w:p w:rsidR="00A30A87" w:rsidRDefault="00A30A87" w:rsidP="00A30A87">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623B0">
              <w:rPr>
                <w:rFonts w:ascii="Times New Roman" w:eastAsia="Times New Roman" w:hAnsi="Times New Roman" w:cs="Times New Roman"/>
                <w:sz w:val="24"/>
                <w:szCs w:val="24"/>
                <w:lang w:eastAsia="ru-RU"/>
              </w:rPr>
              <w:t>она садоводства и огородничества для собственных нужд граждан</w:t>
            </w:r>
          </w:p>
        </w:tc>
      </w:tr>
      <w:tr w:rsidR="00A30A87" w:rsidRPr="00F61E77" w:rsidTr="00606DFF">
        <w:tc>
          <w:tcPr>
            <w:tcW w:w="2835" w:type="dxa"/>
          </w:tcPr>
          <w:p w:rsidR="00A30A87" w:rsidRPr="00F61E77" w:rsidRDefault="00A30A87" w:rsidP="00A30A87">
            <w:pPr>
              <w:spacing w:line="240" w:lineRule="exact"/>
              <w:jc w:val="both"/>
              <w:rPr>
                <w:rFonts w:ascii="Times New Roman" w:eastAsia="Times New Roman" w:hAnsi="Times New Roman" w:cs="Times New Roman"/>
                <w:sz w:val="24"/>
                <w:szCs w:val="24"/>
                <w:lang w:eastAsia="ru-RU"/>
              </w:rPr>
            </w:pPr>
          </w:p>
        </w:tc>
        <w:tc>
          <w:tcPr>
            <w:tcW w:w="6516" w:type="dxa"/>
          </w:tcPr>
          <w:p w:rsidR="00A30A87" w:rsidRPr="00F61E77" w:rsidRDefault="00A30A87" w:rsidP="00A30A87">
            <w:pPr>
              <w:spacing w:line="240" w:lineRule="exact"/>
              <w:jc w:val="center"/>
              <w:rPr>
                <w:rFonts w:ascii="Times New Roman" w:eastAsia="Times New Roman" w:hAnsi="Times New Roman" w:cs="Times New Roman"/>
                <w:b/>
                <w:sz w:val="24"/>
                <w:szCs w:val="24"/>
                <w:lang w:eastAsia="ru-RU"/>
              </w:rPr>
            </w:pPr>
            <w:r w:rsidRPr="00F61E77">
              <w:rPr>
                <w:rFonts w:ascii="Times New Roman" w:eastAsia="Times New Roman" w:hAnsi="Times New Roman" w:cs="Times New Roman"/>
                <w:b/>
                <w:sz w:val="24"/>
                <w:szCs w:val="24"/>
                <w:lang w:eastAsia="ru-RU"/>
              </w:rPr>
              <w:t>Рекреационная зона</w:t>
            </w:r>
          </w:p>
        </w:tc>
      </w:tr>
      <w:tr w:rsidR="00A30A87" w:rsidRPr="00F61E77" w:rsidTr="00606DFF">
        <w:tc>
          <w:tcPr>
            <w:tcW w:w="2835" w:type="dxa"/>
          </w:tcPr>
          <w:p w:rsidR="00A30A87" w:rsidRPr="00F61E77" w:rsidRDefault="00A30A87" w:rsidP="00A30A87">
            <w:pPr>
              <w:spacing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Р-1</w:t>
            </w:r>
          </w:p>
        </w:tc>
        <w:tc>
          <w:tcPr>
            <w:tcW w:w="6516" w:type="dxa"/>
          </w:tcPr>
          <w:p w:rsidR="00A30A87" w:rsidRPr="00F61E77" w:rsidRDefault="00A30A87" w:rsidP="00A30A87">
            <w:pPr>
              <w:spacing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Зона рекреационного назначения</w:t>
            </w:r>
          </w:p>
        </w:tc>
      </w:tr>
      <w:tr w:rsidR="00A30A87" w:rsidRPr="00F61E77" w:rsidTr="00606DFF">
        <w:tc>
          <w:tcPr>
            <w:tcW w:w="2835" w:type="dxa"/>
          </w:tcPr>
          <w:p w:rsidR="00A30A87" w:rsidRPr="00F61E77" w:rsidRDefault="00A30A87" w:rsidP="00A30A87">
            <w:pPr>
              <w:spacing w:line="240" w:lineRule="exact"/>
              <w:rPr>
                <w:rFonts w:ascii="Times New Roman" w:eastAsia="Times New Roman" w:hAnsi="Times New Roman" w:cs="Times New Roman"/>
                <w:sz w:val="24"/>
                <w:szCs w:val="24"/>
                <w:lang w:eastAsia="ru-RU"/>
              </w:rPr>
            </w:pPr>
          </w:p>
        </w:tc>
        <w:tc>
          <w:tcPr>
            <w:tcW w:w="6516" w:type="dxa"/>
          </w:tcPr>
          <w:p w:rsidR="00A30A87" w:rsidRPr="00F61E77" w:rsidRDefault="00A30A87" w:rsidP="00A30A87">
            <w:pPr>
              <w:spacing w:line="240" w:lineRule="exact"/>
              <w:jc w:val="center"/>
              <w:rPr>
                <w:rFonts w:ascii="Times New Roman" w:eastAsia="Times New Roman" w:hAnsi="Times New Roman" w:cs="Times New Roman"/>
                <w:b/>
                <w:sz w:val="24"/>
                <w:szCs w:val="24"/>
                <w:lang w:eastAsia="ru-RU"/>
              </w:rPr>
            </w:pPr>
            <w:r w:rsidRPr="00F61E77">
              <w:rPr>
                <w:rFonts w:ascii="Times New Roman" w:eastAsia="Times New Roman" w:hAnsi="Times New Roman" w:cs="Times New Roman"/>
                <w:b/>
                <w:sz w:val="24"/>
                <w:szCs w:val="24"/>
                <w:lang w:eastAsia="ru-RU"/>
              </w:rPr>
              <w:t>Зоны инженерной и транспортной инфраструктуры</w:t>
            </w:r>
          </w:p>
        </w:tc>
      </w:tr>
      <w:tr w:rsidR="00A30A87" w:rsidRPr="00F61E77" w:rsidTr="00606DFF">
        <w:tc>
          <w:tcPr>
            <w:tcW w:w="2835" w:type="dxa"/>
          </w:tcPr>
          <w:p w:rsidR="00A30A87" w:rsidRPr="00F61E77" w:rsidRDefault="00A30A87" w:rsidP="00A30A87">
            <w:pPr>
              <w:spacing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И-1</w:t>
            </w:r>
          </w:p>
        </w:tc>
        <w:tc>
          <w:tcPr>
            <w:tcW w:w="6516" w:type="dxa"/>
          </w:tcPr>
          <w:p w:rsidR="00A30A87" w:rsidRPr="00F61E77" w:rsidRDefault="00A30A87" w:rsidP="00A30A87">
            <w:pPr>
              <w:spacing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Зона инженерной инфраструктуры</w:t>
            </w:r>
          </w:p>
        </w:tc>
      </w:tr>
      <w:tr w:rsidR="00A30A87" w:rsidRPr="00F61E77" w:rsidTr="00606DFF">
        <w:tc>
          <w:tcPr>
            <w:tcW w:w="2835" w:type="dxa"/>
          </w:tcPr>
          <w:p w:rsidR="00A30A87" w:rsidRPr="00F61E77" w:rsidRDefault="00A30A87" w:rsidP="00A30A87">
            <w:pPr>
              <w:spacing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Т-1</w:t>
            </w:r>
          </w:p>
        </w:tc>
        <w:tc>
          <w:tcPr>
            <w:tcW w:w="6516" w:type="dxa"/>
          </w:tcPr>
          <w:p w:rsidR="00A30A87" w:rsidRPr="00F61E77" w:rsidRDefault="00A30A87" w:rsidP="00A30A87">
            <w:pPr>
              <w:spacing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Зона транспортной инфраструктуры</w:t>
            </w:r>
          </w:p>
        </w:tc>
      </w:tr>
      <w:tr w:rsidR="00A30A87" w:rsidRPr="00F61E77" w:rsidTr="00606DFF">
        <w:tc>
          <w:tcPr>
            <w:tcW w:w="2835" w:type="dxa"/>
          </w:tcPr>
          <w:p w:rsidR="00A30A87" w:rsidRPr="00F61E77" w:rsidRDefault="00A30A87" w:rsidP="00A30A87">
            <w:pPr>
              <w:spacing w:line="240" w:lineRule="exact"/>
              <w:rPr>
                <w:rFonts w:ascii="Times New Roman" w:eastAsia="Times New Roman" w:hAnsi="Times New Roman" w:cs="Times New Roman"/>
                <w:sz w:val="24"/>
                <w:szCs w:val="24"/>
                <w:lang w:eastAsia="ru-RU"/>
              </w:rPr>
            </w:pPr>
          </w:p>
        </w:tc>
        <w:tc>
          <w:tcPr>
            <w:tcW w:w="6516" w:type="dxa"/>
          </w:tcPr>
          <w:p w:rsidR="00A30A87" w:rsidRPr="00F61E77" w:rsidRDefault="00A30A87" w:rsidP="00A30A87">
            <w:pPr>
              <w:spacing w:line="240" w:lineRule="exact"/>
              <w:jc w:val="center"/>
              <w:rPr>
                <w:rFonts w:ascii="Times New Roman" w:eastAsia="Times New Roman" w:hAnsi="Times New Roman" w:cs="Times New Roman"/>
                <w:b/>
                <w:sz w:val="24"/>
                <w:szCs w:val="24"/>
                <w:lang w:eastAsia="ru-RU"/>
              </w:rPr>
            </w:pPr>
            <w:r w:rsidRPr="00F61E77">
              <w:rPr>
                <w:rFonts w:ascii="Times New Roman" w:eastAsia="Times New Roman" w:hAnsi="Times New Roman" w:cs="Times New Roman"/>
                <w:b/>
                <w:sz w:val="24"/>
                <w:szCs w:val="24"/>
                <w:lang w:eastAsia="ru-RU"/>
              </w:rPr>
              <w:t>Зоны специального назначения</w:t>
            </w:r>
          </w:p>
        </w:tc>
      </w:tr>
      <w:tr w:rsidR="00A30A87" w:rsidRPr="00F61E77" w:rsidTr="00606DFF">
        <w:tc>
          <w:tcPr>
            <w:tcW w:w="2835" w:type="dxa"/>
          </w:tcPr>
          <w:p w:rsidR="00A30A87" w:rsidRPr="00F61E77" w:rsidRDefault="00A30A87" w:rsidP="00A30A87">
            <w:pPr>
              <w:spacing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СН-1</w:t>
            </w:r>
          </w:p>
        </w:tc>
        <w:tc>
          <w:tcPr>
            <w:tcW w:w="6516" w:type="dxa"/>
          </w:tcPr>
          <w:p w:rsidR="00A30A87" w:rsidRPr="00F61E77" w:rsidRDefault="00A30A87" w:rsidP="00A30A87">
            <w:pPr>
              <w:spacing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Зона кладбищ</w:t>
            </w:r>
          </w:p>
        </w:tc>
      </w:tr>
    </w:tbl>
    <w:p w:rsidR="00550883" w:rsidRPr="00F61E77" w:rsidRDefault="00550883" w:rsidP="00522223">
      <w:pPr>
        <w:pStyle w:val="ac"/>
        <w:jc w:val="center"/>
        <w:rPr>
          <w:rFonts w:ascii="Times New Roman" w:hAnsi="Times New Roman" w:cs="Times New Roman"/>
          <w:strike/>
          <w:sz w:val="28"/>
          <w:szCs w:val="28"/>
        </w:rPr>
      </w:pPr>
    </w:p>
    <w:p w:rsidR="00FB2E3C" w:rsidRPr="00F61E77" w:rsidRDefault="00FB2E3C">
      <w:pPr>
        <w:rPr>
          <w:rFonts w:ascii="Times New Roman" w:hAnsi="Times New Roman" w:cs="Times New Roman"/>
        </w:rPr>
      </w:pPr>
      <w:r w:rsidRPr="00F61E77">
        <w:rPr>
          <w:rFonts w:ascii="Times New Roman" w:hAnsi="Times New Roman" w:cs="Times New Roman"/>
        </w:rPr>
        <w:br w:type="page"/>
      </w:r>
    </w:p>
    <w:p w:rsidR="00820D7E" w:rsidRPr="00F61E77" w:rsidRDefault="00820D7E" w:rsidP="00820D7E">
      <w:pPr>
        <w:rPr>
          <w:rFonts w:ascii="Times New Roman" w:hAnsi="Times New Roman" w:cs="Times New Roman"/>
        </w:rPr>
      </w:pPr>
    </w:p>
    <w:p w:rsidR="00550883" w:rsidRPr="00F61E77" w:rsidRDefault="00550883" w:rsidP="00AB06B7">
      <w:pPr>
        <w:pStyle w:val="1"/>
      </w:pPr>
      <w:bookmarkStart w:id="30" w:name="_Toc49945594"/>
      <w:r w:rsidRPr="00F61E77">
        <w:t>РАЗДЕЛ 3. Градостроительные регламенты</w:t>
      </w:r>
      <w:bookmarkEnd w:id="30"/>
    </w:p>
    <w:p w:rsidR="007C0098" w:rsidRPr="00F61E77" w:rsidRDefault="007C0098" w:rsidP="00522223">
      <w:pPr>
        <w:spacing w:after="0" w:line="240" w:lineRule="auto"/>
        <w:rPr>
          <w:rFonts w:ascii="Times New Roman" w:hAnsi="Times New Roman" w:cs="Times New Roman"/>
          <w:lang w:eastAsia="ru-RU"/>
        </w:rPr>
      </w:pPr>
    </w:p>
    <w:p w:rsidR="00790B32" w:rsidRPr="00F61E77" w:rsidRDefault="00790B32" w:rsidP="00522223">
      <w:pPr>
        <w:spacing w:after="0" w:line="240" w:lineRule="auto"/>
        <w:rPr>
          <w:rFonts w:ascii="Times New Roman" w:hAnsi="Times New Roman" w:cs="Times New Roman"/>
          <w:lang w:eastAsia="ru-RU"/>
        </w:rPr>
      </w:pPr>
    </w:p>
    <w:p w:rsidR="0048413C" w:rsidRPr="00F61E77" w:rsidRDefault="0048413C" w:rsidP="0048413C">
      <w:pPr>
        <w:pStyle w:val="2"/>
        <w:spacing w:before="0" w:line="240" w:lineRule="auto"/>
        <w:jc w:val="center"/>
        <w:rPr>
          <w:rFonts w:ascii="Times New Roman" w:eastAsia="Times New Roman" w:hAnsi="Times New Roman" w:cs="Times New Roman"/>
          <w:color w:val="auto"/>
          <w:sz w:val="28"/>
          <w:szCs w:val="28"/>
          <w:lang w:eastAsia="ru-RU"/>
        </w:rPr>
      </w:pPr>
      <w:bookmarkStart w:id="31" w:name="_Toc49945595"/>
      <w:r w:rsidRPr="00F61E77">
        <w:rPr>
          <w:rFonts w:ascii="Times New Roman" w:eastAsia="Times New Roman" w:hAnsi="Times New Roman" w:cs="Times New Roman"/>
          <w:color w:val="auto"/>
          <w:sz w:val="28"/>
          <w:szCs w:val="28"/>
          <w:lang w:eastAsia="ru-RU"/>
        </w:rPr>
        <w:t>1. Состав и порядок применения градостроительных регламентов</w:t>
      </w:r>
      <w:bookmarkEnd w:id="31"/>
    </w:p>
    <w:p w:rsidR="0048413C" w:rsidRPr="00F61E77" w:rsidRDefault="0048413C" w:rsidP="0048413C">
      <w:pPr>
        <w:widowControl w:val="0"/>
        <w:suppressAutoHyphens/>
        <w:autoSpaceDE w:val="0"/>
        <w:spacing w:after="0" w:line="240" w:lineRule="auto"/>
        <w:ind w:firstLine="709"/>
        <w:jc w:val="both"/>
        <w:rPr>
          <w:rFonts w:ascii="Times New Roman" w:hAnsi="Times New Roman" w:cs="Times New Roman"/>
          <w:sz w:val="28"/>
          <w:szCs w:val="28"/>
        </w:rPr>
      </w:pP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Градостроительные регламенты устанавливаются для всех земель в границах поселения, за исключением указанных в части 6 статьи 36 Градостроительного кодекса Российской Федерации.</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p>
    <w:p w:rsidR="0048413C" w:rsidRPr="00F61E77" w:rsidRDefault="0048413C" w:rsidP="0048413C">
      <w:pPr>
        <w:pStyle w:val="2"/>
        <w:spacing w:before="0" w:line="240" w:lineRule="auto"/>
        <w:jc w:val="center"/>
        <w:rPr>
          <w:rFonts w:ascii="Times New Roman" w:eastAsia="Times New Roman" w:hAnsi="Times New Roman" w:cs="Times New Roman"/>
          <w:color w:val="auto"/>
          <w:sz w:val="28"/>
          <w:szCs w:val="28"/>
          <w:lang w:eastAsia="ru-RU"/>
        </w:rPr>
      </w:pPr>
      <w:bookmarkStart w:id="32" w:name="_Toc49945596"/>
      <w:r w:rsidRPr="00F61E77">
        <w:rPr>
          <w:rFonts w:ascii="Times New Roman" w:eastAsia="Times New Roman" w:hAnsi="Times New Roman" w:cs="Times New Roman"/>
          <w:color w:val="auto"/>
          <w:sz w:val="28"/>
          <w:szCs w:val="28"/>
          <w:lang w:eastAsia="ru-RU"/>
        </w:rP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bookmarkEnd w:id="32"/>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p>
    <w:p w:rsidR="0048413C" w:rsidRPr="00F61E77" w:rsidRDefault="0048413C" w:rsidP="0048413C">
      <w:pPr>
        <w:spacing w:after="0" w:line="240" w:lineRule="auto"/>
        <w:ind w:right="-1" w:firstLine="567"/>
        <w:jc w:val="both"/>
        <w:rPr>
          <w:rFonts w:ascii="Times New Roman" w:hAnsi="Times New Roman" w:cs="Times New Roman"/>
          <w:sz w:val="28"/>
          <w:szCs w:val="28"/>
        </w:rPr>
      </w:pPr>
      <w:r w:rsidRPr="00F61E77">
        <w:rPr>
          <w:rFonts w:ascii="Times New Roman" w:hAnsi="Times New Roman" w:cs="Times New Roman"/>
          <w:sz w:val="28"/>
          <w:szCs w:val="28"/>
          <w:shd w:val="clear" w:color="auto" w:fill="FFFFFF"/>
        </w:rPr>
        <w:t xml:space="preserve">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w:t>
      </w:r>
      <w:r w:rsidRPr="00F61E77">
        <w:rPr>
          <w:rFonts w:ascii="Times New Roman" w:hAnsi="Times New Roman" w:cs="Times New Roman"/>
          <w:sz w:val="28"/>
          <w:szCs w:val="28"/>
          <w:shd w:val="clear" w:color="auto" w:fill="FFFFFF"/>
        </w:rPr>
        <w:lastRenderedPageBreak/>
        <w:t>деятельности, которые несовместимы с целями установления зон с особыми условиями использования территорий.</w:t>
      </w:r>
    </w:p>
    <w:p w:rsidR="0048413C" w:rsidRPr="00F61E77" w:rsidRDefault="0048413C" w:rsidP="0048413C">
      <w:pPr>
        <w:shd w:val="clear" w:color="auto" w:fill="FFFFFF"/>
        <w:spacing w:after="0" w:line="240" w:lineRule="auto"/>
        <w:ind w:firstLine="851"/>
        <w:jc w:val="both"/>
        <w:rPr>
          <w:rFonts w:ascii="Times New Roman" w:eastAsia="Times New Roman" w:hAnsi="Times New Roman" w:cs="Times New Roman"/>
          <w:sz w:val="28"/>
          <w:szCs w:val="28"/>
        </w:rPr>
      </w:pPr>
      <w:r w:rsidRPr="00F61E77">
        <w:rPr>
          <w:rFonts w:ascii="Times New Roman" w:eastAsia="Times New Roman" w:hAnsi="Times New Roman" w:cs="Times New Roman"/>
          <w:sz w:val="28"/>
          <w:szCs w:val="28"/>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48413C" w:rsidRPr="00F61E77" w:rsidRDefault="0048413C" w:rsidP="0048413C">
      <w:pPr>
        <w:shd w:val="clear" w:color="auto" w:fill="FFFFFF"/>
        <w:spacing w:after="0" w:line="240" w:lineRule="auto"/>
        <w:ind w:firstLine="851"/>
        <w:jc w:val="both"/>
        <w:rPr>
          <w:rFonts w:ascii="Times New Roman" w:eastAsia="Times New Roman" w:hAnsi="Times New Roman" w:cs="Times New Roman"/>
          <w:sz w:val="28"/>
          <w:szCs w:val="28"/>
        </w:rPr>
      </w:pPr>
      <w:bookmarkStart w:id="33" w:name="dst1936"/>
      <w:bookmarkEnd w:id="33"/>
      <w:r w:rsidRPr="00F61E77">
        <w:rPr>
          <w:rFonts w:ascii="Times New Roman" w:eastAsia="Times New Roman" w:hAnsi="Times New Roman" w:cs="Times New Roman"/>
          <w:sz w:val="28"/>
          <w:szCs w:val="28"/>
        </w:rPr>
        <w:t xml:space="preserve">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(далее - ЕГРН). </w:t>
      </w:r>
    </w:p>
    <w:p w:rsidR="0048413C" w:rsidRPr="00F61E77" w:rsidRDefault="0048413C" w:rsidP="0048413C">
      <w:pPr>
        <w:shd w:val="clear" w:color="auto" w:fill="FFFFFF"/>
        <w:spacing w:after="0" w:line="240" w:lineRule="auto"/>
        <w:ind w:firstLine="851"/>
        <w:jc w:val="both"/>
        <w:rPr>
          <w:rFonts w:ascii="Times New Roman" w:eastAsia="Times New Roman" w:hAnsi="Times New Roman" w:cs="Times New Roman"/>
          <w:sz w:val="28"/>
          <w:szCs w:val="28"/>
        </w:rPr>
      </w:pPr>
      <w:r w:rsidRPr="00F61E77">
        <w:rPr>
          <w:rFonts w:ascii="Times New Roman" w:eastAsia="Times New Roman" w:hAnsi="Times New Roman" w:cs="Times New Roman"/>
          <w:sz w:val="28"/>
          <w:szCs w:val="28"/>
        </w:rPr>
        <w:t xml:space="preserve">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ЕГРН, если иное не предусмотрено федеральным законом. </w:t>
      </w:r>
    </w:p>
    <w:p w:rsidR="0048413C" w:rsidRPr="00F61E77" w:rsidRDefault="0048413C" w:rsidP="0048413C">
      <w:pPr>
        <w:spacing w:after="0" w:line="240" w:lineRule="auto"/>
        <w:ind w:right="-1" w:firstLine="851"/>
        <w:jc w:val="both"/>
        <w:rPr>
          <w:rFonts w:ascii="Times New Roman" w:eastAsia="Times New Roman" w:hAnsi="Times New Roman" w:cs="Times New Roman"/>
          <w:sz w:val="28"/>
          <w:szCs w:val="28"/>
        </w:rPr>
      </w:pPr>
      <w:r w:rsidRPr="00F61E77">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настоящими градостроительными регламентами и законодательством Российской Федерации. При этом более жесткие ограничения являются приоритетными.</w:t>
      </w:r>
    </w:p>
    <w:p w:rsidR="0048413C" w:rsidRPr="00F61E77" w:rsidRDefault="0048413C" w:rsidP="0048413C">
      <w:pPr>
        <w:spacing w:after="0" w:line="240" w:lineRule="auto"/>
        <w:ind w:right="-1" w:firstLine="851"/>
        <w:jc w:val="both"/>
        <w:rPr>
          <w:rFonts w:ascii="Times New Roman" w:eastAsia="Times New Roman" w:hAnsi="Times New Roman" w:cs="Times New Roman"/>
          <w:sz w:val="28"/>
          <w:szCs w:val="28"/>
        </w:rPr>
      </w:pPr>
      <w:r w:rsidRPr="00F61E77">
        <w:rPr>
          <w:rFonts w:ascii="Times New Roman" w:eastAsia="Times New Roman" w:hAnsi="Times New Roman" w:cs="Times New Roman"/>
          <w:sz w:val="28"/>
          <w:szCs w:val="28"/>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ПЗЗ, с учетом ограничений, установленных законами, иными нормативными правовыми актами применительно к зонам с особым использованием территорий.</w:t>
      </w:r>
    </w:p>
    <w:p w:rsidR="006419C0" w:rsidRPr="00F61E77" w:rsidRDefault="00F7168F" w:rsidP="00F7168F">
      <w:pPr>
        <w:widowControl w:val="0"/>
        <w:suppressAutoHyphens/>
        <w:autoSpaceDE w:val="0"/>
        <w:spacing w:after="0" w:line="240" w:lineRule="auto"/>
        <w:ind w:firstLine="709"/>
        <w:jc w:val="both"/>
        <w:rPr>
          <w:rFonts w:ascii="Times New Roman" w:hAnsi="Times New Roman" w:cs="Times New Roman"/>
          <w:sz w:val="28"/>
          <w:szCs w:val="28"/>
        </w:rPr>
      </w:pPr>
      <w:r w:rsidRPr="00F61E77">
        <w:rPr>
          <w:rFonts w:ascii="Times New Roman" w:hAnsi="Times New Roman" w:cs="Times New Roman"/>
          <w:sz w:val="28"/>
          <w:szCs w:val="28"/>
        </w:rPr>
        <w:t xml:space="preserve">Зоны с особыми условиями использования территории </w:t>
      </w:r>
      <w:r w:rsidR="00A2580D">
        <w:rPr>
          <w:rFonts w:ascii="Times New Roman" w:hAnsi="Times New Roman" w:cs="Times New Roman"/>
          <w:sz w:val="28"/>
          <w:szCs w:val="28"/>
        </w:rPr>
        <w:t>Захаровск</w:t>
      </w:r>
      <w:r w:rsidRPr="00F61E77">
        <w:rPr>
          <w:rFonts w:ascii="Times New Roman" w:hAnsi="Times New Roman" w:cs="Times New Roman"/>
          <w:sz w:val="28"/>
          <w:szCs w:val="28"/>
        </w:rPr>
        <w:t>ого сельского поселения на картах отображены в соответствии с действующим законодательством РФ, с учетом сведений из ЕГРН (при наличии).</w:t>
      </w:r>
    </w:p>
    <w:p w:rsidR="00F7168F" w:rsidRPr="00F61E77" w:rsidRDefault="00F7168F" w:rsidP="00F7168F">
      <w:pPr>
        <w:widowControl w:val="0"/>
        <w:suppressAutoHyphens/>
        <w:autoSpaceDE w:val="0"/>
        <w:spacing w:after="0" w:line="240" w:lineRule="auto"/>
        <w:ind w:firstLine="709"/>
        <w:jc w:val="both"/>
        <w:rPr>
          <w:rFonts w:ascii="Times New Roman" w:hAnsi="Times New Roman" w:cs="Times New Roman"/>
          <w:sz w:val="28"/>
          <w:szCs w:val="28"/>
        </w:rPr>
      </w:pPr>
    </w:p>
    <w:p w:rsidR="008E59C3" w:rsidRPr="00F61E77" w:rsidRDefault="008E59C3" w:rsidP="00F7168F">
      <w:pPr>
        <w:widowControl w:val="0"/>
        <w:suppressAutoHyphens/>
        <w:autoSpaceDE w:val="0"/>
        <w:spacing w:after="0" w:line="240" w:lineRule="auto"/>
        <w:ind w:firstLine="709"/>
        <w:jc w:val="both"/>
        <w:rPr>
          <w:rFonts w:ascii="Times New Roman" w:hAnsi="Times New Roman" w:cs="Times New Roman"/>
          <w:sz w:val="28"/>
          <w:szCs w:val="28"/>
        </w:rPr>
      </w:pPr>
    </w:p>
    <w:tbl>
      <w:tblPr>
        <w:tblStyle w:val="af3"/>
        <w:tblW w:w="9708" w:type="dxa"/>
        <w:tblLook w:val="04A0"/>
      </w:tblPr>
      <w:tblGrid>
        <w:gridCol w:w="503"/>
        <w:gridCol w:w="1827"/>
        <w:gridCol w:w="2156"/>
        <w:gridCol w:w="1564"/>
        <w:gridCol w:w="2246"/>
        <w:gridCol w:w="1412"/>
      </w:tblGrid>
      <w:tr w:rsidR="000D7CD4" w:rsidRPr="003676FA" w:rsidTr="00C45630">
        <w:trPr>
          <w:tblHeader/>
        </w:trPr>
        <w:tc>
          <w:tcPr>
            <w:tcW w:w="503" w:type="dxa"/>
          </w:tcPr>
          <w:p w:rsidR="006419C0" w:rsidRPr="003676FA" w:rsidRDefault="006419C0" w:rsidP="006419C0">
            <w:pPr>
              <w:spacing w:line="240" w:lineRule="exact"/>
              <w:jc w:val="center"/>
              <w:rPr>
                <w:rFonts w:ascii="Times New Roman" w:hAnsi="Times New Roman" w:cs="Times New Roman"/>
                <w:b/>
                <w:sz w:val="20"/>
                <w:szCs w:val="20"/>
              </w:rPr>
            </w:pPr>
            <w:r w:rsidRPr="003676FA">
              <w:rPr>
                <w:rFonts w:ascii="Times New Roman" w:hAnsi="Times New Roman" w:cs="Times New Roman"/>
                <w:b/>
                <w:sz w:val="20"/>
                <w:szCs w:val="20"/>
              </w:rPr>
              <w:t>№ п/п</w:t>
            </w:r>
          </w:p>
        </w:tc>
        <w:tc>
          <w:tcPr>
            <w:tcW w:w="1827" w:type="dxa"/>
          </w:tcPr>
          <w:p w:rsidR="006419C0" w:rsidRPr="003676FA" w:rsidRDefault="006419C0" w:rsidP="006419C0">
            <w:pPr>
              <w:spacing w:line="240" w:lineRule="exact"/>
              <w:jc w:val="center"/>
              <w:rPr>
                <w:rFonts w:ascii="Times New Roman" w:hAnsi="Times New Roman" w:cs="Times New Roman"/>
                <w:b/>
                <w:sz w:val="20"/>
                <w:szCs w:val="20"/>
              </w:rPr>
            </w:pPr>
            <w:r w:rsidRPr="003676FA">
              <w:rPr>
                <w:rFonts w:ascii="Times New Roman" w:hAnsi="Times New Roman" w:cs="Times New Roman"/>
                <w:b/>
                <w:sz w:val="20"/>
                <w:szCs w:val="20"/>
              </w:rPr>
              <w:t>Зона с особыми условиями использования территории</w:t>
            </w:r>
          </w:p>
        </w:tc>
        <w:tc>
          <w:tcPr>
            <w:tcW w:w="2156" w:type="dxa"/>
          </w:tcPr>
          <w:p w:rsidR="006419C0" w:rsidRPr="003676FA" w:rsidRDefault="006419C0" w:rsidP="006419C0">
            <w:pPr>
              <w:spacing w:line="240" w:lineRule="exact"/>
              <w:jc w:val="center"/>
              <w:rPr>
                <w:rFonts w:ascii="Times New Roman" w:hAnsi="Times New Roman" w:cs="Times New Roman"/>
                <w:b/>
                <w:sz w:val="20"/>
                <w:szCs w:val="20"/>
              </w:rPr>
            </w:pPr>
            <w:r w:rsidRPr="003676FA">
              <w:rPr>
                <w:rFonts w:ascii="Times New Roman" w:hAnsi="Times New Roman" w:cs="Times New Roman"/>
                <w:b/>
                <w:sz w:val="20"/>
                <w:szCs w:val="20"/>
              </w:rPr>
              <w:t>Наименование объекта</w:t>
            </w:r>
          </w:p>
        </w:tc>
        <w:tc>
          <w:tcPr>
            <w:tcW w:w="1564" w:type="dxa"/>
          </w:tcPr>
          <w:p w:rsidR="006419C0" w:rsidRPr="003676FA" w:rsidRDefault="006419C0" w:rsidP="006419C0">
            <w:pPr>
              <w:spacing w:line="240" w:lineRule="exact"/>
              <w:jc w:val="center"/>
              <w:rPr>
                <w:rFonts w:ascii="Times New Roman" w:hAnsi="Times New Roman" w:cs="Times New Roman"/>
                <w:b/>
                <w:sz w:val="20"/>
                <w:szCs w:val="20"/>
              </w:rPr>
            </w:pPr>
            <w:r w:rsidRPr="003676FA">
              <w:rPr>
                <w:rFonts w:ascii="Times New Roman" w:hAnsi="Times New Roman" w:cs="Times New Roman"/>
                <w:b/>
                <w:sz w:val="20"/>
                <w:szCs w:val="20"/>
              </w:rPr>
              <w:t xml:space="preserve">Размер </w:t>
            </w:r>
            <w:r w:rsidR="000D7CD4" w:rsidRPr="003676FA">
              <w:rPr>
                <w:rFonts w:ascii="Times New Roman" w:hAnsi="Times New Roman" w:cs="Times New Roman"/>
                <w:b/>
                <w:sz w:val="20"/>
                <w:szCs w:val="20"/>
              </w:rPr>
              <w:br/>
            </w:r>
            <w:r w:rsidRPr="003676FA">
              <w:rPr>
                <w:rFonts w:ascii="Times New Roman" w:hAnsi="Times New Roman" w:cs="Times New Roman"/>
                <w:b/>
                <w:sz w:val="20"/>
                <w:szCs w:val="20"/>
              </w:rPr>
              <w:t>зоны, м</w:t>
            </w:r>
          </w:p>
        </w:tc>
        <w:tc>
          <w:tcPr>
            <w:tcW w:w="2246" w:type="dxa"/>
          </w:tcPr>
          <w:p w:rsidR="006419C0" w:rsidRPr="003676FA" w:rsidRDefault="006419C0" w:rsidP="006419C0">
            <w:pPr>
              <w:spacing w:line="240" w:lineRule="exact"/>
              <w:jc w:val="center"/>
              <w:rPr>
                <w:rFonts w:ascii="Times New Roman" w:hAnsi="Times New Roman" w:cs="Times New Roman"/>
                <w:b/>
                <w:sz w:val="20"/>
                <w:szCs w:val="20"/>
              </w:rPr>
            </w:pPr>
            <w:r w:rsidRPr="003676FA">
              <w:rPr>
                <w:rFonts w:ascii="Times New Roman" w:hAnsi="Times New Roman" w:cs="Times New Roman"/>
                <w:b/>
                <w:sz w:val="20"/>
                <w:szCs w:val="20"/>
              </w:rPr>
              <w:t>Основание</w:t>
            </w:r>
          </w:p>
        </w:tc>
        <w:tc>
          <w:tcPr>
            <w:tcW w:w="1412" w:type="dxa"/>
          </w:tcPr>
          <w:p w:rsidR="006419C0" w:rsidRPr="003676FA" w:rsidRDefault="006419C0" w:rsidP="006419C0">
            <w:pPr>
              <w:spacing w:line="240" w:lineRule="exact"/>
              <w:jc w:val="center"/>
              <w:rPr>
                <w:rFonts w:ascii="Times New Roman" w:hAnsi="Times New Roman" w:cs="Times New Roman"/>
                <w:b/>
                <w:sz w:val="20"/>
                <w:szCs w:val="20"/>
              </w:rPr>
            </w:pPr>
            <w:r w:rsidRPr="003676FA">
              <w:rPr>
                <w:rFonts w:ascii="Times New Roman" w:hAnsi="Times New Roman" w:cs="Times New Roman"/>
                <w:b/>
                <w:sz w:val="20"/>
                <w:szCs w:val="20"/>
              </w:rPr>
              <w:t>Информация о внесении сведений в ЕГРН</w:t>
            </w:r>
          </w:p>
        </w:tc>
      </w:tr>
      <w:tr w:rsidR="000D7CD4" w:rsidRPr="003676FA" w:rsidTr="00C45630">
        <w:trPr>
          <w:tblHeader/>
        </w:trPr>
        <w:tc>
          <w:tcPr>
            <w:tcW w:w="503" w:type="dxa"/>
          </w:tcPr>
          <w:p w:rsidR="006419C0" w:rsidRPr="003676FA" w:rsidRDefault="006419C0" w:rsidP="006419C0">
            <w:pPr>
              <w:jc w:val="center"/>
              <w:rPr>
                <w:rFonts w:ascii="Times New Roman" w:hAnsi="Times New Roman" w:cs="Times New Roman"/>
                <w:sz w:val="20"/>
                <w:szCs w:val="20"/>
              </w:rPr>
            </w:pPr>
            <w:r w:rsidRPr="003676FA">
              <w:rPr>
                <w:rFonts w:ascii="Times New Roman" w:hAnsi="Times New Roman" w:cs="Times New Roman"/>
                <w:sz w:val="20"/>
                <w:szCs w:val="20"/>
              </w:rPr>
              <w:t>1</w:t>
            </w:r>
          </w:p>
        </w:tc>
        <w:tc>
          <w:tcPr>
            <w:tcW w:w="1827" w:type="dxa"/>
          </w:tcPr>
          <w:p w:rsidR="006419C0" w:rsidRPr="003676FA" w:rsidRDefault="006419C0" w:rsidP="006419C0">
            <w:pPr>
              <w:jc w:val="center"/>
              <w:rPr>
                <w:rFonts w:ascii="Times New Roman" w:hAnsi="Times New Roman" w:cs="Times New Roman"/>
                <w:sz w:val="20"/>
                <w:szCs w:val="20"/>
              </w:rPr>
            </w:pPr>
            <w:r w:rsidRPr="003676FA">
              <w:rPr>
                <w:rFonts w:ascii="Times New Roman" w:hAnsi="Times New Roman" w:cs="Times New Roman"/>
                <w:sz w:val="20"/>
                <w:szCs w:val="20"/>
              </w:rPr>
              <w:t>2</w:t>
            </w:r>
          </w:p>
        </w:tc>
        <w:tc>
          <w:tcPr>
            <w:tcW w:w="2156" w:type="dxa"/>
          </w:tcPr>
          <w:p w:rsidR="006419C0" w:rsidRPr="003676FA" w:rsidRDefault="006419C0" w:rsidP="006419C0">
            <w:pPr>
              <w:jc w:val="center"/>
              <w:rPr>
                <w:rFonts w:ascii="Times New Roman" w:hAnsi="Times New Roman" w:cs="Times New Roman"/>
                <w:sz w:val="20"/>
                <w:szCs w:val="20"/>
              </w:rPr>
            </w:pPr>
            <w:r w:rsidRPr="003676FA">
              <w:rPr>
                <w:rFonts w:ascii="Times New Roman" w:hAnsi="Times New Roman" w:cs="Times New Roman"/>
                <w:sz w:val="20"/>
                <w:szCs w:val="20"/>
              </w:rPr>
              <w:t>3</w:t>
            </w:r>
          </w:p>
        </w:tc>
        <w:tc>
          <w:tcPr>
            <w:tcW w:w="1564" w:type="dxa"/>
          </w:tcPr>
          <w:p w:rsidR="006419C0" w:rsidRPr="003676FA" w:rsidRDefault="006419C0" w:rsidP="006419C0">
            <w:pPr>
              <w:jc w:val="center"/>
              <w:rPr>
                <w:rFonts w:ascii="Times New Roman" w:hAnsi="Times New Roman" w:cs="Times New Roman"/>
                <w:sz w:val="20"/>
                <w:szCs w:val="20"/>
              </w:rPr>
            </w:pPr>
            <w:r w:rsidRPr="003676FA">
              <w:rPr>
                <w:rFonts w:ascii="Times New Roman" w:hAnsi="Times New Roman" w:cs="Times New Roman"/>
                <w:sz w:val="20"/>
                <w:szCs w:val="20"/>
              </w:rPr>
              <w:t>4</w:t>
            </w:r>
          </w:p>
        </w:tc>
        <w:tc>
          <w:tcPr>
            <w:tcW w:w="2246" w:type="dxa"/>
          </w:tcPr>
          <w:p w:rsidR="006419C0" w:rsidRPr="003676FA" w:rsidRDefault="006419C0" w:rsidP="006419C0">
            <w:pPr>
              <w:jc w:val="center"/>
              <w:rPr>
                <w:rFonts w:ascii="Times New Roman" w:hAnsi="Times New Roman" w:cs="Times New Roman"/>
                <w:sz w:val="20"/>
                <w:szCs w:val="20"/>
              </w:rPr>
            </w:pPr>
            <w:r w:rsidRPr="003676FA">
              <w:rPr>
                <w:rFonts w:ascii="Times New Roman" w:hAnsi="Times New Roman" w:cs="Times New Roman"/>
                <w:sz w:val="20"/>
                <w:szCs w:val="20"/>
              </w:rPr>
              <w:t>5</w:t>
            </w:r>
          </w:p>
        </w:tc>
        <w:tc>
          <w:tcPr>
            <w:tcW w:w="1412" w:type="dxa"/>
          </w:tcPr>
          <w:p w:rsidR="006419C0" w:rsidRPr="003676FA" w:rsidRDefault="006419C0" w:rsidP="006419C0">
            <w:pPr>
              <w:jc w:val="center"/>
              <w:rPr>
                <w:rFonts w:ascii="Times New Roman" w:hAnsi="Times New Roman" w:cs="Times New Roman"/>
                <w:sz w:val="20"/>
                <w:szCs w:val="20"/>
              </w:rPr>
            </w:pPr>
            <w:r w:rsidRPr="003676FA">
              <w:rPr>
                <w:rFonts w:ascii="Times New Roman" w:hAnsi="Times New Roman" w:cs="Times New Roman"/>
                <w:sz w:val="20"/>
                <w:szCs w:val="20"/>
              </w:rPr>
              <w:t>6</w:t>
            </w:r>
          </w:p>
        </w:tc>
      </w:tr>
      <w:tr w:rsidR="000304E4" w:rsidRPr="003676FA" w:rsidTr="00C45630">
        <w:tc>
          <w:tcPr>
            <w:tcW w:w="503" w:type="dxa"/>
          </w:tcPr>
          <w:p w:rsidR="000304E4" w:rsidRPr="003676FA" w:rsidRDefault="000304E4" w:rsidP="00BE4D17">
            <w:pPr>
              <w:pStyle w:val="af"/>
              <w:numPr>
                <w:ilvl w:val="0"/>
                <w:numId w:val="3"/>
              </w:numPr>
              <w:spacing w:line="240" w:lineRule="auto"/>
              <w:jc w:val="both"/>
              <w:rPr>
                <w:sz w:val="20"/>
                <w:szCs w:val="20"/>
              </w:rPr>
            </w:pPr>
          </w:p>
        </w:tc>
        <w:tc>
          <w:tcPr>
            <w:tcW w:w="1827" w:type="dxa"/>
            <w:vMerge w:val="restart"/>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Охранная зона объектов электроэнергетики</w:t>
            </w:r>
          </w:p>
        </w:tc>
        <w:tc>
          <w:tcPr>
            <w:tcW w:w="215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ВЛ-10 кВ № 12 от ПС Котельниково</w:t>
            </w:r>
            <w:r>
              <w:rPr>
                <w:rFonts w:ascii="Times New Roman" w:hAnsi="Times New Roman" w:cs="Times New Roman"/>
                <w:sz w:val="20"/>
                <w:szCs w:val="20"/>
              </w:rPr>
              <w:t>»</w:t>
            </w:r>
          </w:p>
        </w:tc>
        <w:tc>
          <w:tcPr>
            <w:tcW w:w="1564"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10</w:t>
            </w:r>
          </w:p>
        </w:tc>
        <w:tc>
          <w:tcPr>
            <w:tcW w:w="224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Карта (план) № 13-16/7 от 2016-03-25</w:t>
            </w:r>
          </w:p>
        </w:tc>
        <w:tc>
          <w:tcPr>
            <w:tcW w:w="1412" w:type="dxa"/>
            <w:vMerge w:val="restart"/>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Внесено</w:t>
            </w:r>
          </w:p>
          <w:p w:rsidR="000304E4" w:rsidRPr="003676FA" w:rsidRDefault="000304E4" w:rsidP="000D7CD4">
            <w:pPr>
              <w:spacing w:line="240" w:lineRule="exact"/>
              <w:rPr>
                <w:rFonts w:ascii="Times New Roman" w:hAnsi="Times New Roman" w:cs="Times New Roman"/>
                <w:sz w:val="20"/>
                <w:szCs w:val="20"/>
              </w:rPr>
            </w:pPr>
          </w:p>
        </w:tc>
      </w:tr>
      <w:tr w:rsidR="000304E4" w:rsidRPr="003676FA" w:rsidTr="00C45630">
        <w:tc>
          <w:tcPr>
            <w:tcW w:w="503" w:type="dxa"/>
          </w:tcPr>
          <w:p w:rsidR="000304E4" w:rsidRPr="003676FA" w:rsidRDefault="000304E4" w:rsidP="00BE4D17">
            <w:pPr>
              <w:pStyle w:val="af"/>
              <w:numPr>
                <w:ilvl w:val="0"/>
                <w:numId w:val="3"/>
              </w:numPr>
              <w:spacing w:line="240" w:lineRule="auto"/>
              <w:jc w:val="both"/>
              <w:rPr>
                <w:sz w:val="20"/>
                <w:szCs w:val="20"/>
              </w:rPr>
            </w:pPr>
          </w:p>
        </w:tc>
        <w:tc>
          <w:tcPr>
            <w:tcW w:w="1827" w:type="dxa"/>
            <w:vMerge/>
          </w:tcPr>
          <w:p w:rsidR="000304E4" w:rsidRPr="003676FA" w:rsidRDefault="000304E4" w:rsidP="000D7CD4">
            <w:pPr>
              <w:spacing w:line="240" w:lineRule="exact"/>
              <w:rPr>
                <w:rFonts w:ascii="Times New Roman" w:hAnsi="Times New Roman" w:cs="Times New Roman"/>
                <w:sz w:val="20"/>
                <w:szCs w:val="20"/>
              </w:rPr>
            </w:pPr>
          </w:p>
        </w:tc>
        <w:tc>
          <w:tcPr>
            <w:tcW w:w="215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500 кВ Южная-Ростовская АЭС</w:t>
            </w:r>
          </w:p>
        </w:tc>
        <w:tc>
          <w:tcPr>
            <w:tcW w:w="1564"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35</w:t>
            </w:r>
          </w:p>
        </w:tc>
        <w:tc>
          <w:tcPr>
            <w:tcW w:w="224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Карта(план) № 13-13/21 от 2013-08-19</w:t>
            </w:r>
          </w:p>
        </w:tc>
        <w:tc>
          <w:tcPr>
            <w:tcW w:w="1412" w:type="dxa"/>
            <w:vMerge/>
          </w:tcPr>
          <w:p w:rsidR="000304E4" w:rsidRPr="003676FA" w:rsidRDefault="000304E4" w:rsidP="000D7CD4">
            <w:pPr>
              <w:spacing w:line="240" w:lineRule="exact"/>
              <w:rPr>
                <w:rFonts w:ascii="Times New Roman" w:hAnsi="Times New Roman" w:cs="Times New Roman"/>
                <w:sz w:val="20"/>
                <w:szCs w:val="20"/>
              </w:rPr>
            </w:pPr>
          </w:p>
        </w:tc>
      </w:tr>
      <w:tr w:rsidR="000304E4" w:rsidRPr="003676FA" w:rsidTr="00C45630">
        <w:trPr>
          <w:trHeight w:val="368"/>
        </w:trPr>
        <w:tc>
          <w:tcPr>
            <w:tcW w:w="503" w:type="dxa"/>
            <w:vMerge w:val="restart"/>
          </w:tcPr>
          <w:p w:rsidR="000304E4" w:rsidRPr="003676FA" w:rsidRDefault="000304E4" w:rsidP="00BE4D17">
            <w:pPr>
              <w:pStyle w:val="af"/>
              <w:numPr>
                <w:ilvl w:val="0"/>
                <w:numId w:val="3"/>
              </w:numPr>
              <w:spacing w:line="240" w:lineRule="auto"/>
              <w:jc w:val="both"/>
              <w:rPr>
                <w:sz w:val="20"/>
                <w:szCs w:val="20"/>
              </w:rPr>
            </w:pPr>
          </w:p>
        </w:tc>
        <w:tc>
          <w:tcPr>
            <w:tcW w:w="1827" w:type="dxa"/>
            <w:vMerge/>
          </w:tcPr>
          <w:p w:rsidR="000304E4" w:rsidRPr="003676FA" w:rsidRDefault="000304E4" w:rsidP="000D7CD4">
            <w:pPr>
              <w:spacing w:line="240" w:lineRule="exact"/>
              <w:rPr>
                <w:rFonts w:ascii="Times New Roman" w:hAnsi="Times New Roman" w:cs="Times New Roman"/>
                <w:sz w:val="20"/>
                <w:szCs w:val="20"/>
              </w:rPr>
            </w:pPr>
          </w:p>
        </w:tc>
        <w:tc>
          <w:tcPr>
            <w:tcW w:w="215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ВЛ-6 кВ №8 от ПС </w:t>
            </w:r>
            <w:r>
              <w:rPr>
                <w:rFonts w:ascii="Times New Roman" w:hAnsi="Times New Roman" w:cs="Times New Roman"/>
                <w:sz w:val="20"/>
                <w:szCs w:val="20"/>
              </w:rPr>
              <w:t>«</w:t>
            </w:r>
            <w:r w:rsidRPr="003676FA">
              <w:rPr>
                <w:rFonts w:ascii="Times New Roman" w:hAnsi="Times New Roman" w:cs="Times New Roman"/>
                <w:sz w:val="20"/>
                <w:szCs w:val="20"/>
              </w:rPr>
              <w:t>Вишневая</w:t>
            </w:r>
            <w:r>
              <w:rPr>
                <w:rFonts w:ascii="Times New Roman" w:hAnsi="Times New Roman" w:cs="Times New Roman"/>
                <w:sz w:val="20"/>
                <w:szCs w:val="20"/>
              </w:rPr>
              <w:t>»</w:t>
            </w:r>
          </w:p>
        </w:tc>
        <w:tc>
          <w:tcPr>
            <w:tcW w:w="1564"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10</w:t>
            </w:r>
          </w:p>
        </w:tc>
        <w:tc>
          <w:tcPr>
            <w:tcW w:w="224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Карта (план) № 13-16/21 от 2016-06-09</w:t>
            </w:r>
          </w:p>
        </w:tc>
        <w:tc>
          <w:tcPr>
            <w:tcW w:w="1412" w:type="dxa"/>
            <w:vMerge/>
          </w:tcPr>
          <w:p w:rsidR="000304E4" w:rsidRPr="003676FA" w:rsidRDefault="000304E4" w:rsidP="000D7CD4">
            <w:pPr>
              <w:spacing w:line="240" w:lineRule="exact"/>
              <w:rPr>
                <w:rFonts w:ascii="Times New Roman" w:hAnsi="Times New Roman" w:cs="Times New Roman"/>
                <w:sz w:val="20"/>
                <w:szCs w:val="20"/>
              </w:rPr>
            </w:pPr>
          </w:p>
        </w:tc>
      </w:tr>
      <w:tr w:rsidR="000304E4" w:rsidRPr="003676FA" w:rsidTr="00C45630">
        <w:trPr>
          <w:trHeight w:val="1295"/>
        </w:trPr>
        <w:tc>
          <w:tcPr>
            <w:tcW w:w="503" w:type="dxa"/>
            <w:vMerge/>
          </w:tcPr>
          <w:p w:rsidR="000304E4" w:rsidRPr="003676FA" w:rsidRDefault="000304E4" w:rsidP="00BE4D17">
            <w:pPr>
              <w:pStyle w:val="af"/>
              <w:numPr>
                <w:ilvl w:val="0"/>
                <w:numId w:val="3"/>
              </w:numPr>
              <w:spacing w:line="240" w:lineRule="auto"/>
              <w:jc w:val="both"/>
              <w:rPr>
                <w:sz w:val="20"/>
                <w:szCs w:val="20"/>
              </w:rPr>
            </w:pPr>
          </w:p>
        </w:tc>
        <w:tc>
          <w:tcPr>
            <w:tcW w:w="1827" w:type="dxa"/>
            <w:vMerge/>
          </w:tcPr>
          <w:p w:rsidR="000304E4" w:rsidRPr="003676FA" w:rsidRDefault="000304E4" w:rsidP="000D7CD4">
            <w:pPr>
              <w:spacing w:line="240" w:lineRule="exact"/>
              <w:rPr>
                <w:rFonts w:ascii="Times New Roman" w:hAnsi="Times New Roman" w:cs="Times New Roman"/>
                <w:sz w:val="20"/>
                <w:szCs w:val="20"/>
              </w:rPr>
            </w:pPr>
          </w:p>
        </w:tc>
        <w:tc>
          <w:tcPr>
            <w:tcW w:w="215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ВЛ 220 кВ </w:t>
            </w:r>
            <w:r>
              <w:rPr>
                <w:rFonts w:ascii="Times New Roman" w:hAnsi="Times New Roman" w:cs="Times New Roman"/>
                <w:sz w:val="20"/>
                <w:szCs w:val="20"/>
              </w:rPr>
              <w:t>«</w:t>
            </w:r>
            <w:r w:rsidRPr="003676FA">
              <w:rPr>
                <w:rFonts w:ascii="Times New Roman" w:hAnsi="Times New Roman" w:cs="Times New Roman"/>
                <w:sz w:val="20"/>
                <w:szCs w:val="20"/>
              </w:rPr>
              <w:t xml:space="preserve">Заход ВЛ-220 кВ на ПС </w:t>
            </w:r>
            <w:r>
              <w:rPr>
                <w:rFonts w:ascii="Times New Roman" w:hAnsi="Times New Roman" w:cs="Times New Roman"/>
                <w:sz w:val="20"/>
                <w:szCs w:val="20"/>
              </w:rPr>
              <w:t>«</w:t>
            </w:r>
            <w:r w:rsidRPr="003676FA">
              <w:rPr>
                <w:rFonts w:ascii="Times New Roman" w:hAnsi="Times New Roman" w:cs="Times New Roman"/>
                <w:sz w:val="20"/>
                <w:szCs w:val="20"/>
              </w:rPr>
              <w:t>Котельниково</w:t>
            </w:r>
            <w:r>
              <w:rPr>
                <w:rFonts w:ascii="Times New Roman" w:hAnsi="Times New Roman" w:cs="Times New Roman"/>
                <w:sz w:val="20"/>
                <w:szCs w:val="20"/>
              </w:rPr>
              <w:t>»</w:t>
            </w:r>
            <w:r w:rsidRPr="003676FA">
              <w:rPr>
                <w:rFonts w:ascii="Times New Roman" w:hAnsi="Times New Roman" w:cs="Times New Roman"/>
                <w:sz w:val="20"/>
                <w:szCs w:val="20"/>
              </w:rPr>
              <w:t xml:space="preserve"> (от ВЛ 220 кВ Заливская-Котельниково)</w:t>
            </w:r>
          </w:p>
        </w:tc>
        <w:tc>
          <w:tcPr>
            <w:tcW w:w="1564"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25</w:t>
            </w:r>
          </w:p>
        </w:tc>
        <w:tc>
          <w:tcPr>
            <w:tcW w:w="224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Карта(план) № 13-13/18 от 2013-08-19</w:t>
            </w:r>
          </w:p>
        </w:tc>
        <w:tc>
          <w:tcPr>
            <w:tcW w:w="1412" w:type="dxa"/>
            <w:vMerge/>
          </w:tcPr>
          <w:p w:rsidR="000304E4" w:rsidRPr="003676FA" w:rsidRDefault="000304E4" w:rsidP="000D7CD4">
            <w:pPr>
              <w:spacing w:line="240" w:lineRule="exact"/>
              <w:rPr>
                <w:rFonts w:ascii="Times New Roman" w:hAnsi="Times New Roman" w:cs="Times New Roman"/>
                <w:sz w:val="20"/>
                <w:szCs w:val="20"/>
              </w:rPr>
            </w:pPr>
          </w:p>
        </w:tc>
      </w:tr>
      <w:tr w:rsidR="000304E4" w:rsidRPr="003676FA" w:rsidTr="00C45630">
        <w:trPr>
          <w:trHeight w:val="281"/>
        </w:trPr>
        <w:tc>
          <w:tcPr>
            <w:tcW w:w="503" w:type="dxa"/>
          </w:tcPr>
          <w:p w:rsidR="000304E4" w:rsidRPr="003676FA" w:rsidRDefault="000304E4" w:rsidP="00EE4C14">
            <w:pPr>
              <w:pStyle w:val="af"/>
              <w:numPr>
                <w:ilvl w:val="0"/>
                <w:numId w:val="3"/>
              </w:numPr>
              <w:spacing w:line="240" w:lineRule="auto"/>
              <w:jc w:val="both"/>
              <w:rPr>
                <w:sz w:val="20"/>
                <w:szCs w:val="20"/>
              </w:rPr>
            </w:pPr>
          </w:p>
        </w:tc>
        <w:tc>
          <w:tcPr>
            <w:tcW w:w="1827" w:type="dxa"/>
            <w:vMerge/>
          </w:tcPr>
          <w:p w:rsidR="000304E4" w:rsidRPr="003676FA" w:rsidRDefault="000304E4" w:rsidP="000D7CD4">
            <w:pPr>
              <w:spacing w:line="240" w:lineRule="exact"/>
              <w:rPr>
                <w:rFonts w:ascii="Times New Roman" w:hAnsi="Times New Roman" w:cs="Times New Roman"/>
                <w:sz w:val="20"/>
                <w:szCs w:val="20"/>
              </w:rPr>
            </w:pPr>
          </w:p>
        </w:tc>
        <w:tc>
          <w:tcPr>
            <w:tcW w:w="215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ВЛ-10 кВ № 12 от ПС Котельниково</w:t>
            </w:r>
            <w:r>
              <w:rPr>
                <w:rFonts w:ascii="Times New Roman" w:hAnsi="Times New Roman" w:cs="Times New Roman"/>
                <w:sz w:val="20"/>
                <w:szCs w:val="20"/>
              </w:rPr>
              <w:t>»</w:t>
            </w:r>
          </w:p>
        </w:tc>
        <w:tc>
          <w:tcPr>
            <w:tcW w:w="1564"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10</w:t>
            </w:r>
          </w:p>
        </w:tc>
        <w:tc>
          <w:tcPr>
            <w:tcW w:w="224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Карта (план) № 13-16/7 от 2016-03-25</w:t>
            </w:r>
          </w:p>
        </w:tc>
        <w:tc>
          <w:tcPr>
            <w:tcW w:w="1412" w:type="dxa"/>
            <w:vMerge/>
          </w:tcPr>
          <w:p w:rsidR="000304E4" w:rsidRPr="003676FA" w:rsidRDefault="000304E4" w:rsidP="000D7CD4">
            <w:pPr>
              <w:spacing w:line="240" w:lineRule="exact"/>
              <w:rPr>
                <w:rFonts w:ascii="Times New Roman" w:hAnsi="Times New Roman" w:cs="Times New Roman"/>
                <w:sz w:val="20"/>
                <w:szCs w:val="20"/>
              </w:rPr>
            </w:pPr>
          </w:p>
        </w:tc>
      </w:tr>
      <w:tr w:rsidR="000304E4" w:rsidRPr="003676FA" w:rsidTr="00C45630">
        <w:trPr>
          <w:trHeight w:val="345"/>
        </w:trPr>
        <w:tc>
          <w:tcPr>
            <w:tcW w:w="503" w:type="dxa"/>
          </w:tcPr>
          <w:p w:rsidR="000304E4" w:rsidRPr="003676FA" w:rsidRDefault="000304E4" w:rsidP="00EE4C14">
            <w:pPr>
              <w:pStyle w:val="af"/>
              <w:numPr>
                <w:ilvl w:val="0"/>
                <w:numId w:val="3"/>
              </w:numPr>
              <w:spacing w:line="240" w:lineRule="auto"/>
              <w:jc w:val="both"/>
              <w:rPr>
                <w:sz w:val="20"/>
                <w:szCs w:val="20"/>
              </w:rPr>
            </w:pPr>
          </w:p>
        </w:tc>
        <w:tc>
          <w:tcPr>
            <w:tcW w:w="1827" w:type="dxa"/>
            <w:vMerge/>
          </w:tcPr>
          <w:p w:rsidR="000304E4" w:rsidRPr="003676FA" w:rsidRDefault="000304E4" w:rsidP="000D7CD4">
            <w:pPr>
              <w:spacing w:line="240" w:lineRule="exact"/>
              <w:rPr>
                <w:rFonts w:ascii="Times New Roman" w:hAnsi="Times New Roman" w:cs="Times New Roman"/>
                <w:sz w:val="20"/>
                <w:szCs w:val="20"/>
              </w:rPr>
            </w:pPr>
          </w:p>
        </w:tc>
        <w:tc>
          <w:tcPr>
            <w:tcW w:w="215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500 кВ Южная-Ростовская АЭС</w:t>
            </w:r>
          </w:p>
        </w:tc>
        <w:tc>
          <w:tcPr>
            <w:tcW w:w="1564"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35</w:t>
            </w:r>
          </w:p>
        </w:tc>
        <w:tc>
          <w:tcPr>
            <w:tcW w:w="224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Карта(план) № 13-13/21 от 2013-08-19</w:t>
            </w:r>
          </w:p>
        </w:tc>
        <w:tc>
          <w:tcPr>
            <w:tcW w:w="1412" w:type="dxa"/>
            <w:vMerge/>
          </w:tcPr>
          <w:p w:rsidR="000304E4" w:rsidRPr="003676FA" w:rsidRDefault="000304E4" w:rsidP="000D7CD4">
            <w:pPr>
              <w:spacing w:line="240" w:lineRule="exact"/>
              <w:rPr>
                <w:rFonts w:ascii="Times New Roman" w:hAnsi="Times New Roman" w:cs="Times New Roman"/>
                <w:sz w:val="20"/>
                <w:szCs w:val="20"/>
              </w:rPr>
            </w:pPr>
          </w:p>
        </w:tc>
      </w:tr>
      <w:tr w:rsidR="000304E4" w:rsidRPr="003676FA" w:rsidTr="00C45630">
        <w:trPr>
          <w:trHeight w:val="282"/>
        </w:trPr>
        <w:tc>
          <w:tcPr>
            <w:tcW w:w="503" w:type="dxa"/>
          </w:tcPr>
          <w:p w:rsidR="000304E4" w:rsidRPr="003676FA" w:rsidRDefault="000304E4" w:rsidP="00EE4C14">
            <w:pPr>
              <w:pStyle w:val="af"/>
              <w:numPr>
                <w:ilvl w:val="0"/>
                <w:numId w:val="3"/>
              </w:numPr>
              <w:spacing w:line="240" w:lineRule="auto"/>
              <w:jc w:val="both"/>
              <w:rPr>
                <w:sz w:val="20"/>
                <w:szCs w:val="20"/>
              </w:rPr>
            </w:pPr>
          </w:p>
        </w:tc>
        <w:tc>
          <w:tcPr>
            <w:tcW w:w="1827" w:type="dxa"/>
            <w:vMerge/>
          </w:tcPr>
          <w:p w:rsidR="000304E4" w:rsidRPr="003676FA" w:rsidRDefault="000304E4" w:rsidP="000D7CD4">
            <w:pPr>
              <w:spacing w:line="240" w:lineRule="exact"/>
              <w:rPr>
                <w:rFonts w:ascii="Times New Roman" w:hAnsi="Times New Roman" w:cs="Times New Roman"/>
                <w:sz w:val="20"/>
                <w:szCs w:val="20"/>
              </w:rPr>
            </w:pPr>
          </w:p>
        </w:tc>
        <w:tc>
          <w:tcPr>
            <w:tcW w:w="215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ВЛ-6 кВ №8 от ПС </w:t>
            </w:r>
            <w:r>
              <w:rPr>
                <w:rFonts w:ascii="Times New Roman" w:hAnsi="Times New Roman" w:cs="Times New Roman"/>
                <w:sz w:val="20"/>
                <w:szCs w:val="20"/>
              </w:rPr>
              <w:t>«</w:t>
            </w:r>
            <w:r w:rsidRPr="003676FA">
              <w:rPr>
                <w:rFonts w:ascii="Times New Roman" w:hAnsi="Times New Roman" w:cs="Times New Roman"/>
                <w:sz w:val="20"/>
                <w:szCs w:val="20"/>
              </w:rPr>
              <w:t>Вишневая</w:t>
            </w:r>
            <w:r>
              <w:rPr>
                <w:rFonts w:ascii="Times New Roman" w:hAnsi="Times New Roman" w:cs="Times New Roman"/>
                <w:sz w:val="20"/>
                <w:szCs w:val="20"/>
              </w:rPr>
              <w:t>»</w:t>
            </w:r>
          </w:p>
        </w:tc>
        <w:tc>
          <w:tcPr>
            <w:tcW w:w="1564"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10</w:t>
            </w:r>
          </w:p>
        </w:tc>
        <w:tc>
          <w:tcPr>
            <w:tcW w:w="224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Карта (план) № 13-16/21 от 2016-06-09</w:t>
            </w:r>
          </w:p>
        </w:tc>
        <w:tc>
          <w:tcPr>
            <w:tcW w:w="1412" w:type="dxa"/>
            <w:vMerge/>
          </w:tcPr>
          <w:p w:rsidR="000304E4" w:rsidRPr="003676FA" w:rsidRDefault="000304E4" w:rsidP="000D7CD4">
            <w:pPr>
              <w:spacing w:line="240" w:lineRule="exact"/>
              <w:rPr>
                <w:rFonts w:ascii="Times New Roman" w:hAnsi="Times New Roman" w:cs="Times New Roman"/>
                <w:sz w:val="20"/>
                <w:szCs w:val="20"/>
              </w:rPr>
            </w:pPr>
          </w:p>
        </w:tc>
      </w:tr>
      <w:tr w:rsidR="000304E4" w:rsidRPr="003676FA" w:rsidTr="00C45630">
        <w:trPr>
          <w:trHeight w:val="1366"/>
        </w:trPr>
        <w:tc>
          <w:tcPr>
            <w:tcW w:w="503" w:type="dxa"/>
          </w:tcPr>
          <w:p w:rsidR="000304E4" w:rsidRPr="003676FA" w:rsidRDefault="000304E4" w:rsidP="00EE4C14">
            <w:pPr>
              <w:pStyle w:val="af"/>
              <w:numPr>
                <w:ilvl w:val="0"/>
                <w:numId w:val="3"/>
              </w:numPr>
              <w:spacing w:line="240" w:lineRule="auto"/>
              <w:jc w:val="both"/>
              <w:rPr>
                <w:sz w:val="20"/>
                <w:szCs w:val="20"/>
              </w:rPr>
            </w:pPr>
          </w:p>
        </w:tc>
        <w:tc>
          <w:tcPr>
            <w:tcW w:w="1827" w:type="dxa"/>
            <w:vMerge/>
          </w:tcPr>
          <w:p w:rsidR="000304E4" w:rsidRPr="003676FA" w:rsidRDefault="000304E4" w:rsidP="000D7CD4">
            <w:pPr>
              <w:spacing w:line="240" w:lineRule="exact"/>
              <w:rPr>
                <w:rFonts w:ascii="Times New Roman" w:hAnsi="Times New Roman" w:cs="Times New Roman"/>
                <w:sz w:val="20"/>
                <w:szCs w:val="20"/>
              </w:rPr>
            </w:pPr>
          </w:p>
        </w:tc>
        <w:tc>
          <w:tcPr>
            <w:tcW w:w="215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ВЛ 220 кВ </w:t>
            </w:r>
            <w:r>
              <w:rPr>
                <w:rFonts w:ascii="Times New Roman" w:hAnsi="Times New Roman" w:cs="Times New Roman"/>
                <w:sz w:val="20"/>
                <w:szCs w:val="20"/>
              </w:rPr>
              <w:t>«</w:t>
            </w:r>
            <w:r w:rsidRPr="003676FA">
              <w:rPr>
                <w:rFonts w:ascii="Times New Roman" w:hAnsi="Times New Roman" w:cs="Times New Roman"/>
                <w:sz w:val="20"/>
                <w:szCs w:val="20"/>
              </w:rPr>
              <w:t xml:space="preserve">Заход ВЛ-220 кВ на ПС </w:t>
            </w:r>
            <w:r>
              <w:rPr>
                <w:rFonts w:ascii="Times New Roman" w:hAnsi="Times New Roman" w:cs="Times New Roman"/>
                <w:sz w:val="20"/>
                <w:szCs w:val="20"/>
              </w:rPr>
              <w:t>«</w:t>
            </w:r>
            <w:r w:rsidRPr="003676FA">
              <w:rPr>
                <w:rFonts w:ascii="Times New Roman" w:hAnsi="Times New Roman" w:cs="Times New Roman"/>
                <w:sz w:val="20"/>
                <w:szCs w:val="20"/>
              </w:rPr>
              <w:t>Котельниково</w:t>
            </w:r>
            <w:r>
              <w:rPr>
                <w:rFonts w:ascii="Times New Roman" w:hAnsi="Times New Roman" w:cs="Times New Roman"/>
                <w:sz w:val="20"/>
                <w:szCs w:val="20"/>
              </w:rPr>
              <w:t>»</w:t>
            </w:r>
            <w:r w:rsidRPr="003676FA">
              <w:rPr>
                <w:rFonts w:ascii="Times New Roman" w:hAnsi="Times New Roman" w:cs="Times New Roman"/>
                <w:sz w:val="20"/>
                <w:szCs w:val="20"/>
              </w:rPr>
              <w:t xml:space="preserve"> (от ВЛ 220 кВ Заливская-Котельниково)</w:t>
            </w:r>
          </w:p>
        </w:tc>
        <w:tc>
          <w:tcPr>
            <w:tcW w:w="1564"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25</w:t>
            </w:r>
          </w:p>
        </w:tc>
        <w:tc>
          <w:tcPr>
            <w:tcW w:w="2246" w:type="dxa"/>
          </w:tcPr>
          <w:p w:rsidR="000304E4" w:rsidRPr="003676FA" w:rsidRDefault="000304E4" w:rsidP="000D7CD4">
            <w:pPr>
              <w:spacing w:line="240" w:lineRule="exact"/>
              <w:rPr>
                <w:rFonts w:ascii="Times New Roman" w:hAnsi="Times New Roman" w:cs="Times New Roman"/>
                <w:sz w:val="20"/>
                <w:szCs w:val="20"/>
              </w:rPr>
            </w:pPr>
            <w:r w:rsidRPr="003676FA">
              <w:rPr>
                <w:rFonts w:ascii="Times New Roman" w:hAnsi="Times New Roman" w:cs="Times New Roman"/>
                <w:sz w:val="20"/>
                <w:szCs w:val="20"/>
              </w:rPr>
              <w:t>Карта(план) № 13-13/18 от 2013-08-19</w:t>
            </w:r>
          </w:p>
        </w:tc>
        <w:tc>
          <w:tcPr>
            <w:tcW w:w="1412" w:type="dxa"/>
            <w:vMerge/>
          </w:tcPr>
          <w:p w:rsidR="000304E4" w:rsidRPr="003676FA" w:rsidRDefault="000304E4" w:rsidP="000D7CD4">
            <w:pPr>
              <w:spacing w:line="240" w:lineRule="exact"/>
              <w:rPr>
                <w:rFonts w:ascii="Times New Roman" w:hAnsi="Times New Roman" w:cs="Times New Roman"/>
                <w:sz w:val="20"/>
                <w:szCs w:val="20"/>
              </w:rPr>
            </w:pPr>
          </w:p>
        </w:tc>
      </w:tr>
      <w:tr w:rsidR="00B87CB7" w:rsidRPr="003676FA" w:rsidTr="00B87CB7">
        <w:trPr>
          <w:trHeight w:val="845"/>
        </w:trPr>
        <w:tc>
          <w:tcPr>
            <w:tcW w:w="503" w:type="dxa"/>
          </w:tcPr>
          <w:p w:rsidR="00B87CB7" w:rsidRPr="003676FA" w:rsidRDefault="00B87CB7" w:rsidP="00B87CB7">
            <w:pPr>
              <w:pStyle w:val="af"/>
              <w:numPr>
                <w:ilvl w:val="0"/>
                <w:numId w:val="3"/>
              </w:numPr>
              <w:spacing w:line="240" w:lineRule="auto"/>
              <w:jc w:val="both"/>
              <w:rPr>
                <w:sz w:val="20"/>
                <w:szCs w:val="20"/>
              </w:rPr>
            </w:pPr>
          </w:p>
        </w:tc>
        <w:tc>
          <w:tcPr>
            <w:tcW w:w="1827" w:type="dxa"/>
            <w:vMerge/>
          </w:tcPr>
          <w:p w:rsidR="00B87CB7" w:rsidRPr="003676FA" w:rsidRDefault="00B87CB7" w:rsidP="00B87CB7">
            <w:pPr>
              <w:spacing w:line="240" w:lineRule="exact"/>
              <w:rPr>
                <w:rFonts w:ascii="Times New Roman" w:hAnsi="Times New Roman" w:cs="Times New Roman"/>
                <w:sz w:val="20"/>
                <w:szCs w:val="20"/>
              </w:rPr>
            </w:pPr>
          </w:p>
        </w:tc>
        <w:tc>
          <w:tcPr>
            <w:tcW w:w="2156" w:type="dxa"/>
          </w:tcPr>
          <w:p w:rsidR="00B87CB7" w:rsidRPr="003676FA" w:rsidRDefault="00B87CB7" w:rsidP="00B87CB7">
            <w:pPr>
              <w:spacing w:line="240" w:lineRule="exact"/>
              <w:rPr>
                <w:rFonts w:ascii="Times New Roman" w:hAnsi="Times New Roman" w:cs="Times New Roman"/>
                <w:sz w:val="20"/>
                <w:szCs w:val="20"/>
              </w:rPr>
            </w:pPr>
            <w:r>
              <w:rPr>
                <w:rFonts w:ascii="Times New Roman" w:hAnsi="Times New Roman" w:cs="Times New Roman"/>
                <w:sz w:val="20"/>
                <w:szCs w:val="20"/>
              </w:rPr>
              <w:t>Л</w:t>
            </w:r>
            <w:r w:rsidRPr="00B87CB7">
              <w:rPr>
                <w:rFonts w:ascii="Times New Roman" w:hAnsi="Times New Roman" w:cs="Times New Roman"/>
                <w:sz w:val="20"/>
                <w:szCs w:val="20"/>
              </w:rPr>
              <w:t>ини</w:t>
            </w:r>
            <w:r>
              <w:rPr>
                <w:rFonts w:ascii="Times New Roman" w:hAnsi="Times New Roman" w:cs="Times New Roman"/>
                <w:sz w:val="20"/>
                <w:szCs w:val="20"/>
              </w:rPr>
              <w:t>и</w:t>
            </w:r>
            <w:r w:rsidRPr="00B87CB7">
              <w:rPr>
                <w:rFonts w:ascii="Times New Roman" w:hAnsi="Times New Roman" w:cs="Times New Roman"/>
                <w:sz w:val="20"/>
                <w:szCs w:val="20"/>
              </w:rPr>
              <w:t xml:space="preserve"> и сооружени</w:t>
            </w:r>
            <w:r>
              <w:rPr>
                <w:rFonts w:ascii="Times New Roman" w:hAnsi="Times New Roman" w:cs="Times New Roman"/>
                <w:sz w:val="20"/>
                <w:szCs w:val="20"/>
              </w:rPr>
              <w:t>я</w:t>
            </w:r>
            <w:r w:rsidRPr="00B87CB7">
              <w:rPr>
                <w:rFonts w:ascii="Times New Roman" w:hAnsi="Times New Roman" w:cs="Times New Roman"/>
                <w:sz w:val="20"/>
                <w:szCs w:val="20"/>
              </w:rPr>
              <w:t xml:space="preserve"> связи и лини</w:t>
            </w:r>
            <w:r>
              <w:rPr>
                <w:rFonts w:ascii="Times New Roman" w:hAnsi="Times New Roman" w:cs="Times New Roman"/>
                <w:sz w:val="20"/>
                <w:szCs w:val="20"/>
              </w:rPr>
              <w:t>и</w:t>
            </w:r>
            <w:r w:rsidRPr="00B87CB7">
              <w:rPr>
                <w:rFonts w:ascii="Times New Roman" w:hAnsi="Times New Roman" w:cs="Times New Roman"/>
                <w:sz w:val="20"/>
                <w:szCs w:val="20"/>
              </w:rPr>
              <w:t xml:space="preserve"> и сооружени</w:t>
            </w:r>
            <w:r>
              <w:rPr>
                <w:rFonts w:ascii="Times New Roman" w:hAnsi="Times New Roman" w:cs="Times New Roman"/>
                <w:sz w:val="20"/>
                <w:szCs w:val="20"/>
              </w:rPr>
              <w:t>я</w:t>
            </w:r>
            <w:r w:rsidRPr="00B87CB7">
              <w:rPr>
                <w:rFonts w:ascii="Times New Roman" w:hAnsi="Times New Roman" w:cs="Times New Roman"/>
                <w:sz w:val="20"/>
                <w:szCs w:val="20"/>
              </w:rPr>
              <w:t xml:space="preserve"> радиофикации</w:t>
            </w:r>
          </w:p>
        </w:tc>
        <w:tc>
          <w:tcPr>
            <w:tcW w:w="1564" w:type="dxa"/>
          </w:tcPr>
          <w:p w:rsidR="00B87CB7" w:rsidRPr="003676FA" w:rsidRDefault="00B87CB7" w:rsidP="00B87CB7">
            <w:pPr>
              <w:spacing w:line="240" w:lineRule="exact"/>
              <w:rPr>
                <w:rFonts w:ascii="Times New Roman" w:hAnsi="Times New Roman" w:cs="Times New Roman"/>
                <w:sz w:val="20"/>
                <w:szCs w:val="20"/>
              </w:rPr>
            </w:pPr>
            <w:r>
              <w:rPr>
                <w:rFonts w:ascii="Times New Roman" w:hAnsi="Times New Roman" w:cs="Times New Roman"/>
                <w:sz w:val="20"/>
                <w:szCs w:val="20"/>
              </w:rPr>
              <w:t>2</w:t>
            </w:r>
          </w:p>
        </w:tc>
        <w:tc>
          <w:tcPr>
            <w:tcW w:w="2246" w:type="dxa"/>
            <w:vMerge w:val="restart"/>
          </w:tcPr>
          <w:p w:rsidR="00B87CB7" w:rsidRPr="000304E4" w:rsidRDefault="00B87CB7" w:rsidP="00B87CB7">
            <w:pPr>
              <w:spacing w:line="240" w:lineRule="exact"/>
              <w:rPr>
                <w:rFonts w:ascii="Times New Roman" w:hAnsi="Times New Roman" w:cs="Times New Roman"/>
                <w:sz w:val="20"/>
                <w:szCs w:val="20"/>
              </w:rPr>
            </w:pPr>
            <w:r w:rsidRPr="000304E4">
              <w:rPr>
                <w:rFonts w:ascii="Times New Roman" w:hAnsi="Times New Roman" w:cs="Times New Roman"/>
                <w:sz w:val="20"/>
                <w:szCs w:val="20"/>
              </w:rPr>
              <w:t>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B87CB7" w:rsidRPr="003676FA" w:rsidRDefault="00B87CB7" w:rsidP="00B87CB7">
            <w:pPr>
              <w:spacing w:line="240" w:lineRule="exact"/>
              <w:rPr>
                <w:rFonts w:ascii="Times New Roman" w:hAnsi="Times New Roman" w:cs="Times New Roman"/>
                <w:sz w:val="20"/>
                <w:szCs w:val="20"/>
              </w:rPr>
            </w:pPr>
            <w:r w:rsidRPr="000304E4">
              <w:rPr>
                <w:rFonts w:ascii="Times New Roman" w:hAnsi="Times New Roman" w:cs="Times New Roman"/>
                <w:sz w:val="20"/>
                <w:szCs w:val="20"/>
              </w:rPr>
              <w:t>Постановление Правительства РФ «О некоторых вопросах установления охранных зон объектов электросетевого хозяйства» № 736 от 26.08.2013</w:t>
            </w:r>
          </w:p>
        </w:tc>
        <w:tc>
          <w:tcPr>
            <w:tcW w:w="1412"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Внесено</w:t>
            </w:r>
          </w:p>
          <w:p w:rsidR="00B87CB7" w:rsidRPr="003676FA" w:rsidRDefault="00B87CB7" w:rsidP="00B87CB7">
            <w:pPr>
              <w:spacing w:line="240" w:lineRule="exact"/>
              <w:rPr>
                <w:rFonts w:ascii="Times New Roman" w:hAnsi="Times New Roman" w:cs="Times New Roman"/>
                <w:sz w:val="20"/>
                <w:szCs w:val="20"/>
              </w:rPr>
            </w:pPr>
          </w:p>
        </w:tc>
      </w:tr>
      <w:tr w:rsidR="00B87CB7" w:rsidRPr="003676FA" w:rsidTr="00C45630">
        <w:trPr>
          <w:trHeight w:val="1366"/>
        </w:trPr>
        <w:tc>
          <w:tcPr>
            <w:tcW w:w="503" w:type="dxa"/>
          </w:tcPr>
          <w:p w:rsidR="00B87CB7" w:rsidRPr="003676FA" w:rsidRDefault="00B87CB7" w:rsidP="00B87CB7">
            <w:pPr>
              <w:pStyle w:val="af"/>
              <w:numPr>
                <w:ilvl w:val="0"/>
                <w:numId w:val="3"/>
              </w:numPr>
              <w:spacing w:line="240" w:lineRule="auto"/>
              <w:jc w:val="both"/>
              <w:rPr>
                <w:sz w:val="20"/>
                <w:szCs w:val="20"/>
              </w:rPr>
            </w:pPr>
          </w:p>
        </w:tc>
        <w:tc>
          <w:tcPr>
            <w:tcW w:w="1827" w:type="dxa"/>
            <w:vMerge/>
          </w:tcPr>
          <w:p w:rsidR="00B87CB7" w:rsidRPr="003676FA" w:rsidRDefault="00B87CB7" w:rsidP="00B87CB7">
            <w:pPr>
              <w:spacing w:line="240" w:lineRule="exact"/>
              <w:rPr>
                <w:rFonts w:ascii="Times New Roman" w:hAnsi="Times New Roman" w:cs="Times New Roman"/>
                <w:sz w:val="20"/>
                <w:szCs w:val="20"/>
              </w:rPr>
            </w:pPr>
          </w:p>
        </w:tc>
        <w:tc>
          <w:tcPr>
            <w:tcW w:w="2156" w:type="dxa"/>
          </w:tcPr>
          <w:p w:rsidR="00B87CB7" w:rsidRPr="003676FA" w:rsidRDefault="00B87CB7" w:rsidP="00B87CB7">
            <w:pPr>
              <w:spacing w:line="240" w:lineRule="exact"/>
              <w:rPr>
                <w:rFonts w:ascii="Times New Roman" w:hAnsi="Times New Roman" w:cs="Times New Roman"/>
                <w:sz w:val="20"/>
                <w:szCs w:val="20"/>
              </w:rPr>
            </w:pPr>
            <w:r w:rsidRPr="000304E4">
              <w:rPr>
                <w:rFonts w:ascii="Times New Roman" w:hAnsi="Times New Roman" w:cs="Times New Roman"/>
                <w:sz w:val="20"/>
                <w:szCs w:val="20"/>
              </w:rPr>
              <w:t xml:space="preserve">ПС-110/10кВ </w:t>
            </w:r>
            <w:r>
              <w:rPr>
                <w:rFonts w:ascii="Times New Roman" w:hAnsi="Times New Roman" w:cs="Times New Roman"/>
                <w:sz w:val="20"/>
                <w:szCs w:val="20"/>
              </w:rPr>
              <w:t>«</w:t>
            </w:r>
            <w:r w:rsidRPr="000304E4">
              <w:rPr>
                <w:rFonts w:ascii="Times New Roman" w:hAnsi="Times New Roman" w:cs="Times New Roman"/>
                <w:sz w:val="20"/>
                <w:szCs w:val="20"/>
              </w:rPr>
              <w:t>Сафроновская</w:t>
            </w:r>
            <w:r>
              <w:rPr>
                <w:rFonts w:ascii="Times New Roman" w:hAnsi="Times New Roman" w:cs="Times New Roman"/>
                <w:sz w:val="20"/>
                <w:szCs w:val="20"/>
              </w:rPr>
              <w:t>»</w:t>
            </w:r>
          </w:p>
        </w:tc>
        <w:tc>
          <w:tcPr>
            <w:tcW w:w="1564" w:type="dxa"/>
          </w:tcPr>
          <w:p w:rsidR="00B87CB7" w:rsidRPr="003676FA" w:rsidRDefault="00B87CB7" w:rsidP="00B87CB7">
            <w:pPr>
              <w:spacing w:line="240" w:lineRule="exact"/>
              <w:rPr>
                <w:rFonts w:ascii="Times New Roman" w:hAnsi="Times New Roman" w:cs="Times New Roman"/>
                <w:sz w:val="20"/>
                <w:szCs w:val="20"/>
              </w:rPr>
            </w:pPr>
            <w:r>
              <w:rPr>
                <w:rFonts w:ascii="Times New Roman" w:hAnsi="Times New Roman" w:cs="Times New Roman"/>
                <w:sz w:val="20"/>
                <w:szCs w:val="20"/>
              </w:rPr>
              <w:t>20</w:t>
            </w:r>
          </w:p>
        </w:tc>
        <w:tc>
          <w:tcPr>
            <w:tcW w:w="2246" w:type="dxa"/>
            <w:vMerge/>
          </w:tcPr>
          <w:p w:rsidR="00B87CB7" w:rsidRPr="003676FA" w:rsidRDefault="00B87CB7" w:rsidP="00B87CB7">
            <w:pPr>
              <w:spacing w:line="240" w:lineRule="exact"/>
              <w:rPr>
                <w:rFonts w:ascii="Times New Roman" w:hAnsi="Times New Roman" w:cs="Times New Roman"/>
                <w:sz w:val="20"/>
                <w:szCs w:val="20"/>
              </w:rPr>
            </w:pPr>
          </w:p>
        </w:tc>
        <w:tc>
          <w:tcPr>
            <w:tcW w:w="1412" w:type="dxa"/>
          </w:tcPr>
          <w:p w:rsidR="00B87CB7" w:rsidRPr="003676FA" w:rsidRDefault="00B87CB7" w:rsidP="00B87CB7">
            <w:pPr>
              <w:spacing w:line="240" w:lineRule="exact"/>
              <w:rPr>
                <w:rFonts w:ascii="Times New Roman" w:hAnsi="Times New Roman" w:cs="Times New Roman"/>
                <w:sz w:val="20"/>
                <w:szCs w:val="20"/>
              </w:rPr>
            </w:pPr>
            <w:r>
              <w:rPr>
                <w:rFonts w:ascii="Times New Roman" w:hAnsi="Times New Roman" w:cs="Times New Roman"/>
                <w:sz w:val="20"/>
                <w:szCs w:val="20"/>
              </w:rPr>
              <w:t>Отсутствует</w:t>
            </w:r>
          </w:p>
        </w:tc>
      </w:tr>
      <w:tr w:rsidR="00B87CB7" w:rsidRPr="003676FA" w:rsidTr="00C45630">
        <w:trPr>
          <w:trHeight w:val="1672"/>
        </w:trPr>
        <w:tc>
          <w:tcPr>
            <w:tcW w:w="503" w:type="dxa"/>
          </w:tcPr>
          <w:p w:rsidR="00B87CB7" w:rsidRPr="003676FA" w:rsidRDefault="00B87CB7" w:rsidP="00B87CB7">
            <w:pPr>
              <w:pStyle w:val="af"/>
              <w:numPr>
                <w:ilvl w:val="0"/>
                <w:numId w:val="3"/>
              </w:numPr>
              <w:spacing w:line="240" w:lineRule="auto"/>
              <w:jc w:val="both"/>
              <w:rPr>
                <w:sz w:val="20"/>
                <w:szCs w:val="20"/>
              </w:rPr>
            </w:pPr>
          </w:p>
        </w:tc>
        <w:tc>
          <w:tcPr>
            <w:tcW w:w="1827" w:type="dxa"/>
            <w:vMerge w:val="restart"/>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Охранная зона газопроводов и систем газоснабжения</w:t>
            </w:r>
          </w:p>
        </w:tc>
        <w:tc>
          <w:tcPr>
            <w:tcW w:w="2156" w:type="dxa"/>
          </w:tcPr>
          <w:p w:rsidR="00B87CB7" w:rsidRPr="003676FA" w:rsidRDefault="00B87CB7" w:rsidP="00B87CB7">
            <w:pPr>
              <w:spacing w:line="240" w:lineRule="exact"/>
              <w:rPr>
                <w:rFonts w:ascii="Times New Roman" w:hAnsi="Times New Roman" w:cs="Times New Roman"/>
                <w:sz w:val="20"/>
                <w:szCs w:val="20"/>
              </w:rPr>
            </w:pPr>
            <w:r>
              <w:rPr>
                <w:rFonts w:ascii="Times New Roman" w:hAnsi="Times New Roman" w:cs="Times New Roman"/>
                <w:sz w:val="20"/>
                <w:szCs w:val="20"/>
              </w:rPr>
              <w:t>«</w:t>
            </w:r>
            <w:r w:rsidRPr="003676FA">
              <w:rPr>
                <w:rFonts w:ascii="Times New Roman" w:hAnsi="Times New Roman" w:cs="Times New Roman"/>
                <w:sz w:val="20"/>
                <w:szCs w:val="20"/>
              </w:rPr>
              <w:t>Газопровод межпоселковый АГРС г. Котельниково - х. Захаров, х. Сафронов Котельниковского района Волгоградской области</w:t>
            </w:r>
            <w:r>
              <w:rPr>
                <w:rFonts w:ascii="Times New Roman" w:hAnsi="Times New Roman" w:cs="Times New Roman"/>
                <w:sz w:val="20"/>
                <w:szCs w:val="20"/>
              </w:rPr>
              <w:t>»</w:t>
            </w:r>
          </w:p>
        </w:tc>
        <w:tc>
          <w:tcPr>
            <w:tcW w:w="1564"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2,5</w:t>
            </w:r>
          </w:p>
        </w:tc>
        <w:tc>
          <w:tcPr>
            <w:tcW w:w="2246"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Карта (план) № 13-14/3 от 2014-02-18</w:t>
            </w:r>
          </w:p>
        </w:tc>
        <w:tc>
          <w:tcPr>
            <w:tcW w:w="1412"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Внесено</w:t>
            </w:r>
          </w:p>
        </w:tc>
      </w:tr>
      <w:tr w:rsidR="00B87CB7" w:rsidRPr="003676FA" w:rsidTr="00C45630">
        <w:trPr>
          <w:trHeight w:val="878"/>
        </w:trPr>
        <w:tc>
          <w:tcPr>
            <w:tcW w:w="503" w:type="dxa"/>
          </w:tcPr>
          <w:p w:rsidR="00B87CB7" w:rsidRPr="003676FA" w:rsidRDefault="00B87CB7" w:rsidP="00B87CB7">
            <w:pPr>
              <w:pStyle w:val="af"/>
              <w:numPr>
                <w:ilvl w:val="0"/>
                <w:numId w:val="3"/>
              </w:numPr>
              <w:spacing w:line="240" w:lineRule="auto"/>
              <w:jc w:val="both"/>
              <w:rPr>
                <w:sz w:val="20"/>
                <w:szCs w:val="20"/>
              </w:rPr>
            </w:pPr>
          </w:p>
        </w:tc>
        <w:tc>
          <w:tcPr>
            <w:tcW w:w="1827" w:type="dxa"/>
            <w:vMerge/>
          </w:tcPr>
          <w:p w:rsidR="00B87CB7" w:rsidRPr="003676FA" w:rsidRDefault="00B87CB7" w:rsidP="00B87CB7">
            <w:pPr>
              <w:spacing w:line="240" w:lineRule="exact"/>
              <w:rPr>
                <w:rFonts w:ascii="Times New Roman" w:hAnsi="Times New Roman" w:cs="Times New Roman"/>
                <w:sz w:val="20"/>
                <w:szCs w:val="20"/>
              </w:rPr>
            </w:pPr>
          </w:p>
        </w:tc>
        <w:tc>
          <w:tcPr>
            <w:tcW w:w="2156"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Внутрипоселковый газопровод х. Захаров х. Сафронов</w:t>
            </w:r>
          </w:p>
        </w:tc>
        <w:tc>
          <w:tcPr>
            <w:tcW w:w="1564"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2</w:t>
            </w:r>
          </w:p>
        </w:tc>
        <w:tc>
          <w:tcPr>
            <w:tcW w:w="2246" w:type="dxa"/>
            <w:vMerge w:val="restart"/>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Постановление Федерального горного и промышленного </w:t>
            </w:r>
            <w:r w:rsidRPr="003676FA">
              <w:rPr>
                <w:rFonts w:ascii="Times New Roman" w:hAnsi="Times New Roman" w:cs="Times New Roman"/>
                <w:sz w:val="20"/>
                <w:szCs w:val="20"/>
              </w:rPr>
              <w:lastRenderedPageBreak/>
              <w:t xml:space="preserve">надзора России </w:t>
            </w:r>
            <w:r>
              <w:rPr>
                <w:rFonts w:ascii="Times New Roman" w:hAnsi="Times New Roman" w:cs="Times New Roman"/>
                <w:sz w:val="20"/>
                <w:szCs w:val="20"/>
              </w:rPr>
              <w:t>«</w:t>
            </w:r>
            <w:r w:rsidRPr="003676FA">
              <w:rPr>
                <w:rFonts w:ascii="Times New Roman" w:hAnsi="Times New Roman" w:cs="Times New Roman"/>
                <w:sz w:val="20"/>
                <w:szCs w:val="20"/>
              </w:rPr>
              <w:t>Об утверждении Правил охраны магистральных трубопроводов</w:t>
            </w:r>
            <w:r>
              <w:rPr>
                <w:rFonts w:ascii="Times New Roman" w:hAnsi="Times New Roman" w:cs="Times New Roman"/>
                <w:sz w:val="20"/>
                <w:szCs w:val="20"/>
              </w:rPr>
              <w:t>»</w:t>
            </w:r>
            <w:r w:rsidRPr="003676FA">
              <w:rPr>
                <w:rFonts w:ascii="Times New Roman" w:hAnsi="Times New Roman" w:cs="Times New Roman"/>
                <w:sz w:val="20"/>
                <w:szCs w:val="20"/>
              </w:rPr>
              <w:t xml:space="preserve"> от 24.04.1992 № 9 </w:t>
            </w:r>
          </w:p>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Постановление Правительства РФ </w:t>
            </w:r>
            <w:r>
              <w:rPr>
                <w:rFonts w:ascii="Times New Roman" w:hAnsi="Times New Roman" w:cs="Times New Roman"/>
                <w:sz w:val="20"/>
                <w:szCs w:val="20"/>
              </w:rPr>
              <w:t>«</w:t>
            </w:r>
            <w:r w:rsidRPr="003676FA">
              <w:rPr>
                <w:rFonts w:ascii="Times New Roman" w:hAnsi="Times New Roman" w:cs="Times New Roman"/>
                <w:sz w:val="20"/>
                <w:szCs w:val="20"/>
              </w:rPr>
              <w:t>Об утверждении Правил охраны газораспределительных сетей</w:t>
            </w:r>
            <w:r>
              <w:rPr>
                <w:rFonts w:ascii="Times New Roman" w:hAnsi="Times New Roman" w:cs="Times New Roman"/>
                <w:sz w:val="20"/>
                <w:szCs w:val="20"/>
              </w:rPr>
              <w:t>»</w:t>
            </w:r>
            <w:r w:rsidRPr="003676FA">
              <w:rPr>
                <w:rFonts w:ascii="Times New Roman" w:hAnsi="Times New Roman" w:cs="Times New Roman"/>
                <w:sz w:val="20"/>
                <w:szCs w:val="20"/>
              </w:rPr>
              <w:t xml:space="preserve"> от 20.11.2000 № 878</w:t>
            </w:r>
          </w:p>
        </w:tc>
        <w:tc>
          <w:tcPr>
            <w:tcW w:w="1412"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lastRenderedPageBreak/>
              <w:t>Отсутствует</w:t>
            </w:r>
          </w:p>
        </w:tc>
      </w:tr>
      <w:tr w:rsidR="00B87CB7" w:rsidRPr="003676FA" w:rsidTr="00C45630">
        <w:trPr>
          <w:trHeight w:val="878"/>
        </w:trPr>
        <w:tc>
          <w:tcPr>
            <w:tcW w:w="503" w:type="dxa"/>
          </w:tcPr>
          <w:p w:rsidR="00B87CB7" w:rsidRPr="003676FA" w:rsidRDefault="00B87CB7" w:rsidP="00B87CB7">
            <w:pPr>
              <w:pStyle w:val="af"/>
              <w:numPr>
                <w:ilvl w:val="0"/>
                <w:numId w:val="3"/>
              </w:numPr>
              <w:spacing w:line="240" w:lineRule="auto"/>
              <w:jc w:val="both"/>
              <w:rPr>
                <w:sz w:val="20"/>
                <w:szCs w:val="20"/>
              </w:rPr>
            </w:pPr>
          </w:p>
        </w:tc>
        <w:tc>
          <w:tcPr>
            <w:tcW w:w="1827" w:type="dxa"/>
            <w:vMerge/>
          </w:tcPr>
          <w:p w:rsidR="00B87CB7" w:rsidRPr="003676FA" w:rsidRDefault="00B87CB7" w:rsidP="00B87CB7">
            <w:pPr>
              <w:spacing w:line="240" w:lineRule="exact"/>
              <w:rPr>
                <w:rFonts w:ascii="Times New Roman" w:hAnsi="Times New Roman" w:cs="Times New Roman"/>
                <w:sz w:val="20"/>
                <w:szCs w:val="20"/>
              </w:rPr>
            </w:pPr>
          </w:p>
        </w:tc>
        <w:tc>
          <w:tcPr>
            <w:tcW w:w="2156" w:type="dxa"/>
          </w:tcPr>
          <w:p w:rsidR="00B87CB7" w:rsidRPr="003676FA" w:rsidRDefault="00B87CB7" w:rsidP="00B87CB7">
            <w:pPr>
              <w:spacing w:line="240" w:lineRule="exact"/>
              <w:rPr>
                <w:rFonts w:eastAsiaTheme="minorEastAsia"/>
                <w:sz w:val="20"/>
                <w:szCs w:val="20"/>
              </w:rPr>
            </w:pPr>
            <w:r w:rsidRPr="003676FA">
              <w:rPr>
                <w:rFonts w:ascii="Times New Roman" w:hAnsi="Times New Roman" w:cs="Times New Roman"/>
                <w:sz w:val="20"/>
                <w:szCs w:val="20"/>
              </w:rPr>
              <w:t>ГРПШ 2 шт</w:t>
            </w:r>
          </w:p>
        </w:tc>
        <w:tc>
          <w:tcPr>
            <w:tcW w:w="1564"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10</w:t>
            </w:r>
          </w:p>
        </w:tc>
        <w:tc>
          <w:tcPr>
            <w:tcW w:w="2246" w:type="dxa"/>
            <w:vMerge/>
          </w:tcPr>
          <w:p w:rsidR="00B87CB7" w:rsidRPr="003676FA" w:rsidRDefault="00B87CB7" w:rsidP="00B87CB7">
            <w:pPr>
              <w:spacing w:line="240" w:lineRule="exact"/>
              <w:rPr>
                <w:rFonts w:eastAsiaTheme="minorEastAsia"/>
                <w:sz w:val="20"/>
                <w:szCs w:val="20"/>
              </w:rPr>
            </w:pPr>
          </w:p>
        </w:tc>
        <w:tc>
          <w:tcPr>
            <w:tcW w:w="1412"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Внесена</w:t>
            </w:r>
          </w:p>
        </w:tc>
      </w:tr>
      <w:tr w:rsidR="00B87CB7" w:rsidRPr="003676FA" w:rsidTr="00C45630">
        <w:trPr>
          <w:trHeight w:val="720"/>
        </w:trPr>
        <w:tc>
          <w:tcPr>
            <w:tcW w:w="503" w:type="dxa"/>
            <w:vMerge w:val="restart"/>
          </w:tcPr>
          <w:p w:rsidR="00B87CB7" w:rsidRPr="003676FA" w:rsidRDefault="00B87CB7" w:rsidP="00B87CB7">
            <w:pPr>
              <w:pStyle w:val="af"/>
              <w:numPr>
                <w:ilvl w:val="0"/>
                <w:numId w:val="3"/>
              </w:numPr>
              <w:spacing w:line="240" w:lineRule="auto"/>
              <w:jc w:val="both"/>
              <w:rPr>
                <w:sz w:val="20"/>
                <w:szCs w:val="20"/>
              </w:rPr>
            </w:pPr>
          </w:p>
        </w:tc>
        <w:tc>
          <w:tcPr>
            <w:tcW w:w="1827" w:type="dxa"/>
            <w:vMerge w:val="restart"/>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Зона санитарной охраны источников питьевого и хозяйственного водоснабжения</w:t>
            </w:r>
          </w:p>
        </w:tc>
        <w:tc>
          <w:tcPr>
            <w:tcW w:w="2156"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Водозаборная скважина</w:t>
            </w:r>
          </w:p>
        </w:tc>
        <w:tc>
          <w:tcPr>
            <w:tcW w:w="1564" w:type="dxa"/>
            <w:vMerge w:val="restart"/>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1 пояс – 50 (недостаточно защищенные подземные воды)</w:t>
            </w:r>
          </w:p>
        </w:tc>
        <w:tc>
          <w:tcPr>
            <w:tcW w:w="2246" w:type="dxa"/>
            <w:vMerge w:val="restart"/>
          </w:tcPr>
          <w:p w:rsidR="00B87CB7" w:rsidRPr="003676FA" w:rsidRDefault="00B87CB7" w:rsidP="00B87CB7">
            <w:pPr>
              <w:shd w:val="clear" w:color="auto" w:fill="FFFFFF"/>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СанПиН 2.1.4.1110-02 </w:t>
            </w:r>
            <w:r>
              <w:rPr>
                <w:rFonts w:ascii="Times New Roman" w:hAnsi="Times New Roman" w:cs="Times New Roman"/>
                <w:sz w:val="20"/>
                <w:szCs w:val="20"/>
              </w:rPr>
              <w:t>«</w:t>
            </w:r>
            <w:r w:rsidRPr="003676FA">
              <w:rPr>
                <w:rFonts w:ascii="Times New Roman" w:hAnsi="Times New Roman" w:cs="Times New Roman"/>
                <w:sz w:val="20"/>
                <w:szCs w:val="20"/>
              </w:rPr>
              <w:t>Зоны санитарной охраны источников водоснабжения и водопроводов</w:t>
            </w:r>
          </w:p>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питьевого назначения</w:t>
            </w:r>
            <w:r>
              <w:rPr>
                <w:rFonts w:ascii="Times New Roman" w:hAnsi="Times New Roman" w:cs="Times New Roman"/>
                <w:sz w:val="20"/>
                <w:szCs w:val="20"/>
              </w:rPr>
              <w:t>»</w:t>
            </w:r>
          </w:p>
        </w:tc>
        <w:tc>
          <w:tcPr>
            <w:tcW w:w="1412" w:type="dxa"/>
            <w:vMerge w:val="restart"/>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Отсутствует</w:t>
            </w:r>
          </w:p>
        </w:tc>
      </w:tr>
      <w:tr w:rsidR="00B87CB7" w:rsidRPr="003676FA" w:rsidTr="00C45630">
        <w:trPr>
          <w:trHeight w:val="720"/>
        </w:trPr>
        <w:tc>
          <w:tcPr>
            <w:tcW w:w="503" w:type="dxa"/>
            <w:vMerge/>
          </w:tcPr>
          <w:p w:rsidR="00B87CB7" w:rsidRPr="003676FA" w:rsidRDefault="00B87CB7" w:rsidP="00B87CB7">
            <w:pPr>
              <w:pStyle w:val="af"/>
              <w:numPr>
                <w:ilvl w:val="0"/>
                <w:numId w:val="3"/>
              </w:numPr>
              <w:spacing w:line="240" w:lineRule="auto"/>
              <w:jc w:val="both"/>
              <w:rPr>
                <w:sz w:val="20"/>
                <w:szCs w:val="20"/>
              </w:rPr>
            </w:pPr>
          </w:p>
        </w:tc>
        <w:tc>
          <w:tcPr>
            <w:tcW w:w="1827" w:type="dxa"/>
            <w:vMerge/>
          </w:tcPr>
          <w:p w:rsidR="00B87CB7" w:rsidRPr="003676FA" w:rsidRDefault="00B87CB7" w:rsidP="00B87CB7">
            <w:pPr>
              <w:spacing w:line="240" w:lineRule="exact"/>
              <w:rPr>
                <w:rFonts w:ascii="Times New Roman" w:hAnsi="Times New Roman" w:cs="Times New Roman"/>
                <w:sz w:val="20"/>
                <w:szCs w:val="20"/>
              </w:rPr>
            </w:pPr>
          </w:p>
        </w:tc>
        <w:tc>
          <w:tcPr>
            <w:tcW w:w="2156"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Водонапорная башня</w:t>
            </w:r>
          </w:p>
        </w:tc>
        <w:tc>
          <w:tcPr>
            <w:tcW w:w="1564" w:type="dxa"/>
            <w:vMerge/>
          </w:tcPr>
          <w:p w:rsidR="00B87CB7" w:rsidRPr="003676FA" w:rsidRDefault="00B87CB7" w:rsidP="00B87CB7">
            <w:pPr>
              <w:spacing w:line="240" w:lineRule="exact"/>
              <w:rPr>
                <w:rFonts w:ascii="Times New Roman" w:hAnsi="Times New Roman" w:cs="Times New Roman"/>
                <w:sz w:val="20"/>
                <w:szCs w:val="20"/>
              </w:rPr>
            </w:pPr>
          </w:p>
        </w:tc>
        <w:tc>
          <w:tcPr>
            <w:tcW w:w="2246" w:type="dxa"/>
            <w:vMerge/>
          </w:tcPr>
          <w:p w:rsidR="00B87CB7" w:rsidRPr="003676FA" w:rsidRDefault="00B87CB7" w:rsidP="00B87CB7">
            <w:pPr>
              <w:spacing w:line="240" w:lineRule="exact"/>
              <w:rPr>
                <w:rFonts w:ascii="Times New Roman" w:hAnsi="Times New Roman" w:cs="Times New Roman"/>
                <w:sz w:val="20"/>
                <w:szCs w:val="20"/>
              </w:rPr>
            </w:pPr>
          </w:p>
        </w:tc>
        <w:tc>
          <w:tcPr>
            <w:tcW w:w="1412" w:type="dxa"/>
            <w:vMerge/>
          </w:tcPr>
          <w:p w:rsidR="00B87CB7" w:rsidRPr="003676FA" w:rsidRDefault="00B87CB7" w:rsidP="00B87CB7">
            <w:pPr>
              <w:rPr>
                <w:rFonts w:ascii="Times New Roman" w:hAnsi="Times New Roman" w:cs="Times New Roman"/>
                <w:sz w:val="20"/>
                <w:szCs w:val="20"/>
              </w:rPr>
            </w:pPr>
          </w:p>
        </w:tc>
      </w:tr>
      <w:tr w:rsidR="00B87CB7" w:rsidRPr="003676FA" w:rsidTr="00C45630">
        <w:trPr>
          <w:trHeight w:val="878"/>
        </w:trPr>
        <w:tc>
          <w:tcPr>
            <w:tcW w:w="503" w:type="dxa"/>
          </w:tcPr>
          <w:p w:rsidR="00B87CB7" w:rsidRPr="003676FA" w:rsidRDefault="00B87CB7" w:rsidP="00B87CB7">
            <w:pPr>
              <w:pStyle w:val="af"/>
              <w:numPr>
                <w:ilvl w:val="0"/>
                <w:numId w:val="3"/>
              </w:numPr>
              <w:spacing w:line="240" w:lineRule="auto"/>
              <w:jc w:val="both"/>
              <w:rPr>
                <w:sz w:val="20"/>
                <w:szCs w:val="20"/>
              </w:rPr>
            </w:pPr>
          </w:p>
        </w:tc>
        <w:tc>
          <w:tcPr>
            <w:tcW w:w="1827"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Санитарно-защитная полоса</w:t>
            </w:r>
          </w:p>
        </w:tc>
        <w:tc>
          <w:tcPr>
            <w:tcW w:w="2156" w:type="dxa"/>
          </w:tcPr>
          <w:p w:rsidR="00B87CB7" w:rsidRPr="003676FA" w:rsidRDefault="00B87CB7"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Водопровод, водовод</w:t>
            </w:r>
          </w:p>
        </w:tc>
        <w:tc>
          <w:tcPr>
            <w:tcW w:w="1564" w:type="dxa"/>
          </w:tcPr>
          <w:p w:rsidR="00B87CB7" w:rsidRPr="003676FA" w:rsidRDefault="00B87CB7" w:rsidP="00B87CB7">
            <w:pPr>
              <w:shd w:val="clear" w:color="auto" w:fill="FFFFFF"/>
              <w:spacing w:line="240" w:lineRule="exact"/>
              <w:rPr>
                <w:rFonts w:ascii="Times New Roman" w:hAnsi="Times New Roman" w:cs="Times New Roman"/>
                <w:sz w:val="20"/>
                <w:szCs w:val="20"/>
              </w:rPr>
            </w:pPr>
            <w:r w:rsidRPr="003676FA">
              <w:rPr>
                <w:rFonts w:ascii="Times New Roman" w:hAnsi="Times New Roman" w:cs="Times New Roman"/>
                <w:sz w:val="20"/>
                <w:szCs w:val="20"/>
              </w:rPr>
              <w:t>по обе стороны от крайних линий водопровода 10 м</w:t>
            </w:r>
          </w:p>
        </w:tc>
        <w:tc>
          <w:tcPr>
            <w:tcW w:w="2246" w:type="dxa"/>
            <w:vMerge/>
          </w:tcPr>
          <w:p w:rsidR="00B87CB7" w:rsidRPr="003676FA" w:rsidRDefault="00B87CB7" w:rsidP="00B87CB7">
            <w:pPr>
              <w:spacing w:line="240" w:lineRule="exact"/>
              <w:rPr>
                <w:rFonts w:ascii="Times New Roman" w:hAnsi="Times New Roman" w:cs="Times New Roman"/>
                <w:sz w:val="20"/>
                <w:szCs w:val="20"/>
              </w:rPr>
            </w:pPr>
          </w:p>
        </w:tc>
        <w:tc>
          <w:tcPr>
            <w:tcW w:w="1412" w:type="dxa"/>
            <w:vMerge/>
          </w:tcPr>
          <w:p w:rsidR="00B87CB7" w:rsidRPr="003676FA" w:rsidRDefault="00B87CB7" w:rsidP="00B87CB7">
            <w:pPr>
              <w:rPr>
                <w:rFonts w:ascii="Times New Roman" w:hAnsi="Times New Roman" w:cs="Times New Roman"/>
                <w:sz w:val="20"/>
                <w:szCs w:val="20"/>
              </w:rPr>
            </w:pPr>
          </w:p>
        </w:tc>
      </w:tr>
      <w:tr w:rsidR="009F1B64" w:rsidRPr="003676FA" w:rsidTr="00C45630">
        <w:tc>
          <w:tcPr>
            <w:tcW w:w="503" w:type="dxa"/>
          </w:tcPr>
          <w:p w:rsidR="009F1B64" w:rsidRPr="003676FA" w:rsidRDefault="009F1B64" w:rsidP="00B87CB7">
            <w:pPr>
              <w:pStyle w:val="af"/>
              <w:numPr>
                <w:ilvl w:val="0"/>
                <w:numId w:val="3"/>
              </w:numPr>
              <w:spacing w:line="240" w:lineRule="auto"/>
              <w:jc w:val="both"/>
              <w:rPr>
                <w:sz w:val="20"/>
                <w:szCs w:val="20"/>
              </w:rPr>
            </w:pPr>
          </w:p>
        </w:tc>
        <w:tc>
          <w:tcPr>
            <w:tcW w:w="1827" w:type="dxa"/>
            <w:vMerge w:val="restart"/>
          </w:tcPr>
          <w:p w:rsidR="009F1B64" w:rsidRPr="003676FA" w:rsidRDefault="009F1B64"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Водоохранная зона</w:t>
            </w:r>
          </w:p>
        </w:tc>
        <w:tc>
          <w:tcPr>
            <w:tcW w:w="2156" w:type="dxa"/>
          </w:tcPr>
          <w:p w:rsidR="009F1B64" w:rsidRPr="003676FA" w:rsidRDefault="009F1B64"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Цимлянское водохранилище</w:t>
            </w:r>
          </w:p>
        </w:tc>
        <w:tc>
          <w:tcPr>
            <w:tcW w:w="1564" w:type="dxa"/>
          </w:tcPr>
          <w:p w:rsidR="009F1B64" w:rsidRPr="003676FA" w:rsidRDefault="009F1B64"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200</w:t>
            </w:r>
          </w:p>
        </w:tc>
        <w:tc>
          <w:tcPr>
            <w:tcW w:w="2246" w:type="dxa"/>
            <w:vMerge w:val="restart"/>
          </w:tcPr>
          <w:p w:rsidR="009F1B64" w:rsidRPr="003676FA" w:rsidRDefault="009F1B64" w:rsidP="00B87CB7">
            <w:pPr>
              <w:rPr>
                <w:rFonts w:ascii="Times New Roman" w:hAnsi="Times New Roman" w:cs="Times New Roman"/>
                <w:sz w:val="20"/>
                <w:szCs w:val="20"/>
              </w:rPr>
            </w:pPr>
            <w:r w:rsidRPr="003676FA">
              <w:rPr>
                <w:rFonts w:ascii="Times New Roman" w:hAnsi="Times New Roman" w:cs="Times New Roman"/>
                <w:sz w:val="20"/>
                <w:szCs w:val="20"/>
              </w:rPr>
              <w:t>Водный кодекс РФ</w:t>
            </w:r>
          </w:p>
        </w:tc>
        <w:tc>
          <w:tcPr>
            <w:tcW w:w="1412" w:type="dxa"/>
            <w:vMerge w:val="restart"/>
          </w:tcPr>
          <w:p w:rsidR="009F1B64" w:rsidRPr="003676FA" w:rsidRDefault="009F1B64" w:rsidP="00B87CB7">
            <w:pPr>
              <w:rPr>
                <w:rFonts w:ascii="Times New Roman" w:hAnsi="Times New Roman" w:cs="Times New Roman"/>
                <w:sz w:val="20"/>
                <w:szCs w:val="20"/>
              </w:rPr>
            </w:pPr>
            <w:r w:rsidRPr="003676FA">
              <w:rPr>
                <w:rFonts w:ascii="Times New Roman" w:hAnsi="Times New Roman" w:cs="Times New Roman"/>
                <w:sz w:val="20"/>
                <w:szCs w:val="20"/>
              </w:rPr>
              <w:t>Внесена</w:t>
            </w:r>
          </w:p>
        </w:tc>
      </w:tr>
      <w:tr w:rsidR="009F1B64" w:rsidRPr="003676FA" w:rsidTr="00C45630">
        <w:trPr>
          <w:trHeight w:val="90"/>
        </w:trPr>
        <w:tc>
          <w:tcPr>
            <w:tcW w:w="503" w:type="dxa"/>
          </w:tcPr>
          <w:p w:rsidR="009F1B64" w:rsidRPr="003676FA" w:rsidRDefault="009F1B64" w:rsidP="00B87CB7">
            <w:pPr>
              <w:pStyle w:val="af"/>
              <w:numPr>
                <w:ilvl w:val="0"/>
                <w:numId w:val="3"/>
              </w:numPr>
              <w:spacing w:line="240" w:lineRule="auto"/>
              <w:jc w:val="both"/>
              <w:rPr>
                <w:sz w:val="20"/>
                <w:szCs w:val="20"/>
              </w:rPr>
            </w:pPr>
          </w:p>
        </w:tc>
        <w:tc>
          <w:tcPr>
            <w:tcW w:w="1827" w:type="dxa"/>
            <w:vMerge/>
          </w:tcPr>
          <w:p w:rsidR="009F1B64" w:rsidRPr="003676FA" w:rsidRDefault="009F1B64" w:rsidP="00B87CB7">
            <w:pPr>
              <w:spacing w:line="240" w:lineRule="exact"/>
              <w:rPr>
                <w:rFonts w:ascii="Times New Roman" w:hAnsi="Times New Roman" w:cs="Times New Roman"/>
                <w:sz w:val="20"/>
                <w:szCs w:val="20"/>
              </w:rPr>
            </w:pPr>
          </w:p>
        </w:tc>
        <w:tc>
          <w:tcPr>
            <w:tcW w:w="2156" w:type="dxa"/>
          </w:tcPr>
          <w:p w:rsidR="009F1B64" w:rsidRPr="003676FA" w:rsidRDefault="009F1B64" w:rsidP="00B87CB7">
            <w:pPr>
              <w:rPr>
                <w:rFonts w:ascii="Times New Roman" w:hAnsi="Times New Roman" w:cs="Times New Roman"/>
                <w:sz w:val="20"/>
                <w:szCs w:val="20"/>
              </w:rPr>
            </w:pPr>
            <w:r w:rsidRPr="003676FA">
              <w:rPr>
                <w:rFonts w:ascii="Times New Roman" w:hAnsi="Times New Roman" w:cs="Times New Roman"/>
                <w:sz w:val="20"/>
                <w:szCs w:val="20"/>
              </w:rPr>
              <w:t>Р. Аксай Курмоярский</w:t>
            </w:r>
          </w:p>
        </w:tc>
        <w:tc>
          <w:tcPr>
            <w:tcW w:w="1564" w:type="dxa"/>
          </w:tcPr>
          <w:p w:rsidR="009F1B64" w:rsidRPr="003676FA" w:rsidRDefault="009F1B64" w:rsidP="00B87CB7">
            <w:pPr>
              <w:spacing w:line="240" w:lineRule="exact"/>
              <w:rPr>
                <w:rFonts w:ascii="Times New Roman" w:hAnsi="Times New Roman" w:cs="Times New Roman"/>
                <w:sz w:val="20"/>
                <w:szCs w:val="20"/>
              </w:rPr>
            </w:pPr>
            <w:r w:rsidRPr="003676FA">
              <w:rPr>
                <w:rFonts w:ascii="Times New Roman" w:hAnsi="Times New Roman" w:cs="Times New Roman"/>
                <w:sz w:val="20"/>
                <w:szCs w:val="20"/>
              </w:rPr>
              <w:t>200</w:t>
            </w:r>
          </w:p>
        </w:tc>
        <w:tc>
          <w:tcPr>
            <w:tcW w:w="2246" w:type="dxa"/>
            <w:vMerge/>
          </w:tcPr>
          <w:p w:rsidR="009F1B64" w:rsidRPr="003676FA" w:rsidRDefault="009F1B64" w:rsidP="00B87CB7">
            <w:pPr>
              <w:rPr>
                <w:rFonts w:ascii="Times New Roman" w:hAnsi="Times New Roman" w:cs="Times New Roman"/>
                <w:sz w:val="20"/>
                <w:szCs w:val="20"/>
              </w:rPr>
            </w:pPr>
          </w:p>
        </w:tc>
        <w:tc>
          <w:tcPr>
            <w:tcW w:w="1412" w:type="dxa"/>
            <w:vMerge/>
          </w:tcPr>
          <w:p w:rsidR="009F1B64" w:rsidRPr="003676FA" w:rsidRDefault="009F1B64" w:rsidP="00B87CB7">
            <w:pPr>
              <w:rPr>
                <w:rFonts w:ascii="Times New Roman" w:hAnsi="Times New Roman" w:cs="Times New Roman"/>
                <w:sz w:val="20"/>
                <w:szCs w:val="20"/>
              </w:rPr>
            </w:pPr>
          </w:p>
        </w:tc>
      </w:tr>
      <w:tr w:rsidR="009F1B64" w:rsidRPr="003676FA" w:rsidTr="00C45630">
        <w:trPr>
          <w:trHeight w:val="90"/>
        </w:trPr>
        <w:tc>
          <w:tcPr>
            <w:tcW w:w="503" w:type="dxa"/>
          </w:tcPr>
          <w:p w:rsidR="009F1B64" w:rsidRPr="003676FA" w:rsidRDefault="009F1B64" w:rsidP="009F1B64">
            <w:pPr>
              <w:pStyle w:val="af"/>
              <w:numPr>
                <w:ilvl w:val="0"/>
                <w:numId w:val="3"/>
              </w:numPr>
              <w:spacing w:line="240" w:lineRule="auto"/>
              <w:jc w:val="both"/>
              <w:rPr>
                <w:sz w:val="20"/>
                <w:szCs w:val="20"/>
              </w:rPr>
            </w:pPr>
          </w:p>
        </w:tc>
        <w:tc>
          <w:tcPr>
            <w:tcW w:w="1827" w:type="dxa"/>
            <w:vMerge/>
          </w:tcPr>
          <w:p w:rsidR="009F1B64" w:rsidRPr="003676FA" w:rsidRDefault="009F1B64" w:rsidP="009F1B64">
            <w:pPr>
              <w:spacing w:line="240" w:lineRule="exact"/>
              <w:rPr>
                <w:rFonts w:ascii="Times New Roman" w:hAnsi="Times New Roman" w:cs="Times New Roman"/>
                <w:sz w:val="20"/>
                <w:szCs w:val="20"/>
              </w:rPr>
            </w:pPr>
          </w:p>
        </w:tc>
        <w:tc>
          <w:tcPr>
            <w:tcW w:w="2156" w:type="dxa"/>
          </w:tcPr>
          <w:p w:rsidR="009F1B64" w:rsidRPr="003676FA" w:rsidRDefault="009F1B64" w:rsidP="009F1B64">
            <w:pPr>
              <w:rPr>
                <w:rFonts w:ascii="Times New Roman" w:hAnsi="Times New Roman" w:cs="Times New Roman"/>
                <w:sz w:val="20"/>
                <w:szCs w:val="20"/>
              </w:rPr>
            </w:pPr>
            <w:r>
              <w:rPr>
                <w:rFonts w:ascii="Times New Roman" w:hAnsi="Times New Roman" w:cs="Times New Roman"/>
                <w:sz w:val="20"/>
                <w:szCs w:val="20"/>
              </w:rPr>
              <w:t>Пруд</w:t>
            </w:r>
          </w:p>
        </w:tc>
        <w:tc>
          <w:tcPr>
            <w:tcW w:w="1564" w:type="dxa"/>
          </w:tcPr>
          <w:p w:rsidR="009F1B64" w:rsidRPr="003676FA" w:rsidRDefault="009F1B64" w:rsidP="009F1B64">
            <w:pPr>
              <w:spacing w:line="240" w:lineRule="exact"/>
              <w:rPr>
                <w:rFonts w:ascii="Times New Roman" w:hAnsi="Times New Roman" w:cs="Times New Roman"/>
                <w:sz w:val="20"/>
                <w:szCs w:val="20"/>
              </w:rPr>
            </w:pPr>
            <w:r>
              <w:rPr>
                <w:rFonts w:ascii="Times New Roman" w:hAnsi="Times New Roman" w:cs="Times New Roman"/>
                <w:sz w:val="20"/>
                <w:szCs w:val="20"/>
              </w:rPr>
              <w:t>50</w:t>
            </w:r>
          </w:p>
        </w:tc>
        <w:tc>
          <w:tcPr>
            <w:tcW w:w="2246" w:type="dxa"/>
            <w:vMerge/>
          </w:tcPr>
          <w:p w:rsidR="009F1B64" w:rsidRPr="003676FA" w:rsidRDefault="009F1B64" w:rsidP="009F1B64">
            <w:pPr>
              <w:rPr>
                <w:rFonts w:ascii="Times New Roman" w:hAnsi="Times New Roman" w:cs="Times New Roman"/>
                <w:sz w:val="20"/>
                <w:szCs w:val="20"/>
              </w:rPr>
            </w:pPr>
          </w:p>
        </w:tc>
        <w:tc>
          <w:tcPr>
            <w:tcW w:w="1412" w:type="dxa"/>
          </w:tcPr>
          <w:p w:rsidR="009F1B64" w:rsidRPr="003676FA" w:rsidRDefault="009F1B64" w:rsidP="009F1B64">
            <w:pPr>
              <w:rPr>
                <w:rFonts w:ascii="Times New Roman" w:hAnsi="Times New Roman" w:cs="Times New Roman"/>
                <w:sz w:val="20"/>
                <w:szCs w:val="20"/>
              </w:rPr>
            </w:pPr>
            <w:r w:rsidRPr="003676FA">
              <w:rPr>
                <w:rFonts w:ascii="Times New Roman" w:hAnsi="Times New Roman" w:cs="Times New Roman"/>
                <w:sz w:val="20"/>
                <w:szCs w:val="20"/>
              </w:rPr>
              <w:t>Отсутствует</w:t>
            </w:r>
          </w:p>
        </w:tc>
      </w:tr>
      <w:tr w:rsidR="009F1B64" w:rsidRPr="003676FA" w:rsidTr="00C45630">
        <w:tc>
          <w:tcPr>
            <w:tcW w:w="503" w:type="dxa"/>
          </w:tcPr>
          <w:p w:rsidR="009F1B64" w:rsidRPr="003676FA" w:rsidRDefault="009F1B64" w:rsidP="009F1B64">
            <w:pPr>
              <w:pStyle w:val="af"/>
              <w:numPr>
                <w:ilvl w:val="0"/>
                <w:numId w:val="3"/>
              </w:numPr>
              <w:spacing w:line="240" w:lineRule="auto"/>
              <w:jc w:val="both"/>
              <w:rPr>
                <w:sz w:val="20"/>
                <w:szCs w:val="20"/>
              </w:rPr>
            </w:pPr>
          </w:p>
        </w:tc>
        <w:tc>
          <w:tcPr>
            <w:tcW w:w="1827" w:type="dxa"/>
            <w:vMerge w:val="restart"/>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Прибрежная защитная полоса</w:t>
            </w:r>
          </w:p>
        </w:tc>
        <w:tc>
          <w:tcPr>
            <w:tcW w:w="2156" w:type="dxa"/>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Цимлянское водохранилище</w:t>
            </w:r>
          </w:p>
        </w:tc>
        <w:tc>
          <w:tcPr>
            <w:tcW w:w="1564" w:type="dxa"/>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200</w:t>
            </w:r>
          </w:p>
        </w:tc>
        <w:tc>
          <w:tcPr>
            <w:tcW w:w="2246" w:type="dxa"/>
            <w:vMerge w:val="restart"/>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Водный кодекс РФ</w:t>
            </w:r>
          </w:p>
        </w:tc>
        <w:tc>
          <w:tcPr>
            <w:tcW w:w="1412" w:type="dxa"/>
            <w:vMerge w:val="restart"/>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Внесена</w:t>
            </w:r>
          </w:p>
        </w:tc>
      </w:tr>
      <w:tr w:rsidR="009F1B64" w:rsidRPr="003676FA" w:rsidTr="00C45630">
        <w:trPr>
          <w:trHeight w:val="70"/>
        </w:trPr>
        <w:tc>
          <w:tcPr>
            <w:tcW w:w="503" w:type="dxa"/>
          </w:tcPr>
          <w:p w:rsidR="009F1B64" w:rsidRPr="003676FA" w:rsidRDefault="009F1B64" w:rsidP="009F1B64">
            <w:pPr>
              <w:pStyle w:val="af"/>
              <w:numPr>
                <w:ilvl w:val="0"/>
                <w:numId w:val="3"/>
              </w:numPr>
              <w:spacing w:line="240" w:lineRule="auto"/>
              <w:jc w:val="both"/>
              <w:rPr>
                <w:sz w:val="20"/>
                <w:szCs w:val="20"/>
              </w:rPr>
            </w:pPr>
          </w:p>
        </w:tc>
        <w:tc>
          <w:tcPr>
            <w:tcW w:w="1827" w:type="dxa"/>
            <w:vMerge/>
          </w:tcPr>
          <w:p w:rsidR="009F1B64" w:rsidRPr="003676FA" w:rsidRDefault="009F1B64" w:rsidP="009F1B64">
            <w:pPr>
              <w:spacing w:line="240" w:lineRule="exact"/>
              <w:rPr>
                <w:rFonts w:ascii="Times New Roman" w:hAnsi="Times New Roman" w:cs="Times New Roman"/>
                <w:sz w:val="20"/>
                <w:szCs w:val="20"/>
              </w:rPr>
            </w:pPr>
          </w:p>
        </w:tc>
        <w:tc>
          <w:tcPr>
            <w:tcW w:w="2156" w:type="dxa"/>
          </w:tcPr>
          <w:p w:rsidR="009F1B64" w:rsidRPr="003676FA" w:rsidRDefault="009F1B64" w:rsidP="009F1B64">
            <w:pPr>
              <w:rPr>
                <w:rFonts w:ascii="Times New Roman" w:hAnsi="Times New Roman" w:cs="Times New Roman"/>
                <w:sz w:val="20"/>
                <w:szCs w:val="20"/>
              </w:rPr>
            </w:pPr>
            <w:r w:rsidRPr="003676FA">
              <w:rPr>
                <w:rFonts w:ascii="Times New Roman" w:hAnsi="Times New Roman" w:cs="Times New Roman"/>
                <w:sz w:val="20"/>
                <w:szCs w:val="20"/>
              </w:rPr>
              <w:t>Р. Аксай Курмоярский</w:t>
            </w:r>
          </w:p>
        </w:tc>
        <w:tc>
          <w:tcPr>
            <w:tcW w:w="1564" w:type="dxa"/>
          </w:tcPr>
          <w:p w:rsidR="009F1B64" w:rsidRPr="003676FA" w:rsidRDefault="009F1B64" w:rsidP="009F1B64">
            <w:pPr>
              <w:rPr>
                <w:rFonts w:ascii="Times New Roman" w:hAnsi="Times New Roman" w:cs="Times New Roman"/>
                <w:sz w:val="20"/>
                <w:szCs w:val="20"/>
              </w:rPr>
            </w:pPr>
            <w:r w:rsidRPr="003676FA">
              <w:rPr>
                <w:rFonts w:ascii="Times New Roman" w:hAnsi="Times New Roman" w:cs="Times New Roman"/>
                <w:sz w:val="20"/>
                <w:szCs w:val="20"/>
              </w:rPr>
              <w:t>200</w:t>
            </w:r>
          </w:p>
        </w:tc>
        <w:tc>
          <w:tcPr>
            <w:tcW w:w="2246" w:type="dxa"/>
            <w:vMerge/>
          </w:tcPr>
          <w:p w:rsidR="009F1B64" w:rsidRPr="003676FA" w:rsidRDefault="009F1B64" w:rsidP="009F1B64">
            <w:pPr>
              <w:rPr>
                <w:rFonts w:ascii="Times New Roman" w:hAnsi="Times New Roman" w:cs="Times New Roman"/>
                <w:sz w:val="20"/>
                <w:szCs w:val="20"/>
              </w:rPr>
            </w:pPr>
          </w:p>
        </w:tc>
        <w:tc>
          <w:tcPr>
            <w:tcW w:w="1412" w:type="dxa"/>
            <w:vMerge/>
          </w:tcPr>
          <w:p w:rsidR="009F1B64" w:rsidRPr="003676FA" w:rsidRDefault="009F1B64" w:rsidP="009F1B64">
            <w:pPr>
              <w:rPr>
                <w:rFonts w:ascii="Times New Roman" w:hAnsi="Times New Roman" w:cs="Times New Roman"/>
                <w:sz w:val="20"/>
                <w:szCs w:val="20"/>
              </w:rPr>
            </w:pPr>
          </w:p>
        </w:tc>
      </w:tr>
      <w:tr w:rsidR="009F1B64" w:rsidRPr="003676FA" w:rsidTr="00C45630">
        <w:trPr>
          <w:trHeight w:val="70"/>
        </w:trPr>
        <w:tc>
          <w:tcPr>
            <w:tcW w:w="503" w:type="dxa"/>
          </w:tcPr>
          <w:p w:rsidR="009F1B64" w:rsidRPr="003676FA" w:rsidRDefault="009F1B64" w:rsidP="009F1B64">
            <w:pPr>
              <w:pStyle w:val="af"/>
              <w:numPr>
                <w:ilvl w:val="0"/>
                <w:numId w:val="3"/>
              </w:numPr>
              <w:spacing w:line="240" w:lineRule="auto"/>
              <w:jc w:val="both"/>
              <w:rPr>
                <w:sz w:val="20"/>
                <w:szCs w:val="20"/>
              </w:rPr>
            </w:pPr>
          </w:p>
        </w:tc>
        <w:tc>
          <w:tcPr>
            <w:tcW w:w="1827" w:type="dxa"/>
            <w:vMerge/>
          </w:tcPr>
          <w:p w:rsidR="009F1B64" w:rsidRPr="003676FA" w:rsidRDefault="009F1B64" w:rsidP="009F1B64">
            <w:pPr>
              <w:spacing w:line="240" w:lineRule="exact"/>
              <w:rPr>
                <w:rFonts w:ascii="Times New Roman" w:hAnsi="Times New Roman" w:cs="Times New Roman"/>
                <w:sz w:val="20"/>
                <w:szCs w:val="20"/>
              </w:rPr>
            </w:pPr>
          </w:p>
        </w:tc>
        <w:tc>
          <w:tcPr>
            <w:tcW w:w="2156" w:type="dxa"/>
          </w:tcPr>
          <w:p w:rsidR="009F1B64" w:rsidRPr="003676FA" w:rsidRDefault="009F1B64" w:rsidP="009F1B64">
            <w:pPr>
              <w:rPr>
                <w:rFonts w:ascii="Times New Roman" w:hAnsi="Times New Roman" w:cs="Times New Roman"/>
                <w:sz w:val="20"/>
                <w:szCs w:val="20"/>
              </w:rPr>
            </w:pPr>
            <w:r>
              <w:rPr>
                <w:rFonts w:ascii="Times New Roman" w:hAnsi="Times New Roman" w:cs="Times New Roman"/>
                <w:sz w:val="20"/>
                <w:szCs w:val="20"/>
              </w:rPr>
              <w:t>Пруд</w:t>
            </w:r>
          </w:p>
        </w:tc>
        <w:tc>
          <w:tcPr>
            <w:tcW w:w="1564" w:type="dxa"/>
          </w:tcPr>
          <w:p w:rsidR="009F1B64" w:rsidRPr="003676FA" w:rsidRDefault="009F1B64" w:rsidP="009F1B64">
            <w:pPr>
              <w:rPr>
                <w:rFonts w:ascii="Times New Roman" w:hAnsi="Times New Roman" w:cs="Times New Roman"/>
                <w:sz w:val="20"/>
                <w:szCs w:val="20"/>
              </w:rPr>
            </w:pPr>
            <w:r>
              <w:rPr>
                <w:rFonts w:ascii="Times New Roman" w:hAnsi="Times New Roman" w:cs="Times New Roman"/>
                <w:sz w:val="20"/>
                <w:szCs w:val="20"/>
              </w:rPr>
              <w:t>50</w:t>
            </w:r>
          </w:p>
        </w:tc>
        <w:tc>
          <w:tcPr>
            <w:tcW w:w="2246" w:type="dxa"/>
            <w:vMerge/>
          </w:tcPr>
          <w:p w:rsidR="009F1B64" w:rsidRPr="003676FA" w:rsidRDefault="009F1B64" w:rsidP="009F1B64">
            <w:pPr>
              <w:rPr>
                <w:rFonts w:ascii="Times New Roman" w:hAnsi="Times New Roman" w:cs="Times New Roman"/>
                <w:sz w:val="20"/>
                <w:szCs w:val="20"/>
              </w:rPr>
            </w:pPr>
          </w:p>
        </w:tc>
        <w:tc>
          <w:tcPr>
            <w:tcW w:w="1412" w:type="dxa"/>
          </w:tcPr>
          <w:p w:rsidR="009F1B64" w:rsidRPr="003676FA" w:rsidRDefault="009F1B64" w:rsidP="009F1B64">
            <w:pPr>
              <w:rPr>
                <w:rFonts w:ascii="Times New Roman" w:hAnsi="Times New Roman" w:cs="Times New Roman"/>
                <w:sz w:val="20"/>
                <w:szCs w:val="20"/>
              </w:rPr>
            </w:pPr>
            <w:r w:rsidRPr="003676FA">
              <w:rPr>
                <w:rFonts w:ascii="Times New Roman" w:hAnsi="Times New Roman" w:cs="Times New Roman"/>
                <w:sz w:val="20"/>
                <w:szCs w:val="20"/>
              </w:rPr>
              <w:t>Отсутствует</w:t>
            </w:r>
          </w:p>
        </w:tc>
      </w:tr>
      <w:tr w:rsidR="009F1B64" w:rsidRPr="003676FA" w:rsidTr="00C45630">
        <w:trPr>
          <w:trHeight w:val="800"/>
        </w:trPr>
        <w:tc>
          <w:tcPr>
            <w:tcW w:w="503" w:type="dxa"/>
            <w:vMerge w:val="restart"/>
          </w:tcPr>
          <w:p w:rsidR="009F1B64" w:rsidRPr="003676FA" w:rsidRDefault="009F1B64" w:rsidP="009F1B64">
            <w:pPr>
              <w:pStyle w:val="af"/>
              <w:numPr>
                <w:ilvl w:val="0"/>
                <w:numId w:val="3"/>
              </w:numPr>
              <w:spacing w:line="240" w:lineRule="auto"/>
              <w:jc w:val="both"/>
              <w:rPr>
                <w:sz w:val="20"/>
                <w:szCs w:val="20"/>
              </w:rPr>
            </w:pPr>
          </w:p>
        </w:tc>
        <w:tc>
          <w:tcPr>
            <w:tcW w:w="1827" w:type="dxa"/>
            <w:vMerge w:val="restart"/>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Придорожные </w:t>
            </w:r>
            <w:r w:rsidRPr="003676FA">
              <w:rPr>
                <w:rFonts w:ascii="Times New Roman" w:hAnsi="Times New Roman" w:cs="Times New Roman"/>
                <w:sz w:val="20"/>
                <w:szCs w:val="20"/>
              </w:rPr>
              <w:br/>
              <w:t>полосы </w:t>
            </w:r>
            <w:r w:rsidRPr="003676FA">
              <w:rPr>
                <w:rFonts w:ascii="Times New Roman" w:hAnsi="Times New Roman" w:cs="Times New Roman"/>
                <w:sz w:val="20"/>
                <w:szCs w:val="20"/>
              </w:rPr>
              <w:br/>
              <w:t>автомобильных дорог</w:t>
            </w:r>
          </w:p>
        </w:tc>
        <w:tc>
          <w:tcPr>
            <w:tcW w:w="2156" w:type="dxa"/>
            <w:shd w:val="clear" w:color="auto" w:fill="auto"/>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Подъезд от автомобильной дороги </w:t>
            </w:r>
            <w:r>
              <w:rPr>
                <w:rFonts w:ascii="Times New Roman" w:hAnsi="Times New Roman" w:cs="Times New Roman"/>
                <w:sz w:val="20"/>
                <w:szCs w:val="20"/>
              </w:rPr>
              <w:t>«</w:t>
            </w:r>
            <w:r w:rsidRPr="003676FA">
              <w:rPr>
                <w:rFonts w:ascii="Times New Roman" w:hAnsi="Times New Roman" w:cs="Times New Roman"/>
                <w:sz w:val="20"/>
                <w:szCs w:val="20"/>
              </w:rPr>
              <w:t>Волгоград - Октябрьский - Котельниково - Зимовники - Сальск</w:t>
            </w:r>
            <w:r>
              <w:rPr>
                <w:rFonts w:ascii="Times New Roman" w:hAnsi="Times New Roman" w:cs="Times New Roman"/>
                <w:sz w:val="20"/>
                <w:szCs w:val="20"/>
              </w:rPr>
              <w:t>»</w:t>
            </w:r>
            <w:r w:rsidRPr="003676FA">
              <w:rPr>
                <w:rFonts w:ascii="Times New Roman" w:hAnsi="Times New Roman" w:cs="Times New Roman"/>
                <w:sz w:val="20"/>
                <w:szCs w:val="20"/>
              </w:rPr>
              <w:t xml:space="preserve"> к х. Сафронов</w:t>
            </w:r>
          </w:p>
        </w:tc>
        <w:tc>
          <w:tcPr>
            <w:tcW w:w="1564" w:type="dxa"/>
            <w:vMerge w:val="restart"/>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25</w:t>
            </w:r>
          </w:p>
        </w:tc>
        <w:tc>
          <w:tcPr>
            <w:tcW w:w="2246" w:type="dxa"/>
            <w:vMerge w:val="restart"/>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Федеральный закон от 08.11.2007 № 257-ФЗ </w:t>
            </w:r>
            <w:r>
              <w:rPr>
                <w:rFonts w:ascii="Times New Roman" w:hAnsi="Times New Roman" w:cs="Times New Roman"/>
                <w:sz w:val="20"/>
                <w:szCs w:val="20"/>
              </w:rPr>
              <w:t>«</w:t>
            </w:r>
            <w:r w:rsidRPr="003676FA">
              <w:rPr>
                <w:rFonts w:ascii="Times New Roman" w:hAnsi="Times New Roman" w:cs="Times New Roman"/>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0"/>
                <w:szCs w:val="20"/>
              </w:rPr>
              <w:t>»</w:t>
            </w:r>
          </w:p>
        </w:tc>
        <w:tc>
          <w:tcPr>
            <w:tcW w:w="1412" w:type="dxa"/>
            <w:vMerge w:val="restart"/>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Отсутствует</w:t>
            </w:r>
          </w:p>
        </w:tc>
      </w:tr>
      <w:tr w:rsidR="009F1B64" w:rsidRPr="003676FA" w:rsidTr="00C45630">
        <w:trPr>
          <w:trHeight w:val="800"/>
        </w:trPr>
        <w:tc>
          <w:tcPr>
            <w:tcW w:w="503" w:type="dxa"/>
            <w:vMerge/>
          </w:tcPr>
          <w:p w:rsidR="009F1B64" w:rsidRPr="003676FA" w:rsidRDefault="009F1B64" w:rsidP="009F1B64">
            <w:pPr>
              <w:pStyle w:val="af"/>
              <w:numPr>
                <w:ilvl w:val="0"/>
                <w:numId w:val="3"/>
              </w:numPr>
              <w:spacing w:line="240" w:lineRule="auto"/>
              <w:jc w:val="both"/>
              <w:rPr>
                <w:sz w:val="20"/>
                <w:szCs w:val="20"/>
              </w:rPr>
            </w:pPr>
          </w:p>
        </w:tc>
        <w:tc>
          <w:tcPr>
            <w:tcW w:w="1827" w:type="dxa"/>
            <w:vMerge/>
          </w:tcPr>
          <w:p w:rsidR="009F1B64" w:rsidRPr="003676FA" w:rsidRDefault="009F1B64" w:rsidP="009F1B64">
            <w:pPr>
              <w:spacing w:line="240" w:lineRule="exact"/>
              <w:rPr>
                <w:rFonts w:ascii="Times New Roman" w:hAnsi="Times New Roman" w:cs="Times New Roman"/>
                <w:sz w:val="20"/>
                <w:szCs w:val="20"/>
              </w:rPr>
            </w:pPr>
          </w:p>
        </w:tc>
        <w:tc>
          <w:tcPr>
            <w:tcW w:w="2156" w:type="dxa"/>
            <w:shd w:val="clear" w:color="auto" w:fill="auto"/>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Автомобильная дорога </w:t>
            </w:r>
            <w:r>
              <w:rPr>
                <w:rFonts w:ascii="Times New Roman" w:hAnsi="Times New Roman" w:cs="Times New Roman"/>
                <w:sz w:val="20"/>
                <w:szCs w:val="20"/>
              </w:rPr>
              <w:t>«</w:t>
            </w:r>
            <w:r w:rsidRPr="003676FA">
              <w:rPr>
                <w:rFonts w:ascii="Times New Roman" w:hAnsi="Times New Roman" w:cs="Times New Roman"/>
                <w:sz w:val="20"/>
                <w:szCs w:val="20"/>
              </w:rPr>
              <w:t>Котельниково - Генераловский - Пугачевская</w:t>
            </w:r>
            <w:r>
              <w:rPr>
                <w:rFonts w:ascii="Times New Roman" w:hAnsi="Times New Roman" w:cs="Times New Roman"/>
                <w:sz w:val="20"/>
                <w:szCs w:val="20"/>
              </w:rPr>
              <w:t>»</w:t>
            </w:r>
          </w:p>
        </w:tc>
        <w:tc>
          <w:tcPr>
            <w:tcW w:w="1564" w:type="dxa"/>
            <w:vMerge/>
          </w:tcPr>
          <w:p w:rsidR="009F1B64" w:rsidRPr="003676FA" w:rsidRDefault="009F1B64" w:rsidP="009F1B64">
            <w:pPr>
              <w:spacing w:line="240" w:lineRule="exact"/>
              <w:rPr>
                <w:rFonts w:ascii="Times New Roman" w:hAnsi="Times New Roman" w:cs="Times New Roman"/>
                <w:sz w:val="20"/>
                <w:szCs w:val="20"/>
              </w:rPr>
            </w:pPr>
          </w:p>
        </w:tc>
        <w:tc>
          <w:tcPr>
            <w:tcW w:w="2246" w:type="dxa"/>
            <w:vMerge/>
          </w:tcPr>
          <w:p w:rsidR="009F1B64" w:rsidRPr="003676FA" w:rsidRDefault="009F1B64" w:rsidP="009F1B64">
            <w:pPr>
              <w:spacing w:line="240" w:lineRule="exact"/>
              <w:rPr>
                <w:rFonts w:ascii="Times New Roman" w:hAnsi="Times New Roman" w:cs="Times New Roman"/>
                <w:sz w:val="20"/>
                <w:szCs w:val="20"/>
              </w:rPr>
            </w:pPr>
          </w:p>
        </w:tc>
        <w:tc>
          <w:tcPr>
            <w:tcW w:w="1412" w:type="dxa"/>
            <w:vMerge/>
          </w:tcPr>
          <w:p w:rsidR="009F1B64" w:rsidRPr="003676FA" w:rsidRDefault="009F1B64" w:rsidP="009F1B64">
            <w:pPr>
              <w:spacing w:line="240" w:lineRule="exact"/>
              <w:rPr>
                <w:rFonts w:ascii="Times New Roman" w:hAnsi="Times New Roman" w:cs="Times New Roman"/>
                <w:sz w:val="20"/>
                <w:szCs w:val="20"/>
              </w:rPr>
            </w:pPr>
          </w:p>
        </w:tc>
      </w:tr>
      <w:tr w:rsidR="009F1B64" w:rsidRPr="003676FA" w:rsidTr="00C45630">
        <w:trPr>
          <w:trHeight w:val="800"/>
        </w:trPr>
        <w:tc>
          <w:tcPr>
            <w:tcW w:w="503" w:type="dxa"/>
          </w:tcPr>
          <w:p w:rsidR="009F1B64" w:rsidRPr="003676FA" w:rsidRDefault="009F1B64" w:rsidP="009F1B64">
            <w:pPr>
              <w:pStyle w:val="af"/>
              <w:numPr>
                <w:ilvl w:val="0"/>
                <w:numId w:val="3"/>
              </w:numPr>
              <w:spacing w:line="240" w:lineRule="auto"/>
              <w:jc w:val="both"/>
              <w:rPr>
                <w:sz w:val="20"/>
                <w:szCs w:val="20"/>
              </w:rPr>
            </w:pPr>
          </w:p>
        </w:tc>
        <w:tc>
          <w:tcPr>
            <w:tcW w:w="1827" w:type="dxa"/>
            <w:vMerge/>
          </w:tcPr>
          <w:p w:rsidR="009F1B64" w:rsidRPr="003676FA" w:rsidRDefault="009F1B64" w:rsidP="009F1B64">
            <w:pPr>
              <w:spacing w:line="240" w:lineRule="exact"/>
              <w:rPr>
                <w:rFonts w:ascii="Times New Roman" w:hAnsi="Times New Roman" w:cs="Times New Roman"/>
                <w:sz w:val="20"/>
                <w:szCs w:val="20"/>
              </w:rPr>
            </w:pPr>
          </w:p>
        </w:tc>
        <w:tc>
          <w:tcPr>
            <w:tcW w:w="2156" w:type="dxa"/>
            <w:shd w:val="clear" w:color="auto" w:fill="auto"/>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Автомобильная дорога </w:t>
            </w:r>
            <w:r>
              <w:rPr>
                <w:rFonts w:ascii="Times New Roman" w:hAnsi="Times New Roman" w:cs="Times New Roman"/>
                <w:sz w:val="20"/>
                <w:szCs w:val="20"/>
              </w:rPr>
              <w:t>«</w:t>
            </w:r>
            <w:r w:rsidRPr="003676FA">
              <w:rPr>
                <w:rFonts w:ascii="Times New Roman" w:hAnsi="Times New Roman" w:cs="Times New Roman"/>
                <w:sz w:val="20"/>
                <w:szCs w:val="20"/>
              </w:rPr>
              <w:t>Волгоград - Октябрьский - Котельниково - Зимовники - Сальск</w:t>
            </w:r>
            <w:r>
              <w:rPr>
                <w:rFonts w:ascii="Times New Roman" w:hAnsi="Times New Roman" w:cs="Times New Roman"/>
                <w:sz w:val="20"/>
                <w:szCs w:val="20"/>
              </w:rPr>
              <w:t>»</w:t>
            </w:r>
            <w:r w:rsidRPr="003676FA">
              <w:rPr>
                <w:rFonts w:ascii="Times New Roman" w:hAnsi="Times New Roman" w:cs="Times New Roman"/>
                <w:sz w:val="20"/>
                <w:szCs w:val="20"/>
              </w:rPr>
              <w:t xml:space="preserve"> (в границах территории Волгоградской области)</w:t>
            </w:r>
          </w:p>
        </w:tc>
        <w:tc>
          <w:tcPr>
            <w:tcW w:w="1564" w:type="dxa"/>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50</w:t>
            </w:r>
          </w:p>
        </w:tc>
        <w:tc>
          <w:tcPr>
            <w:tcW w:w="2246" w:type="dxa"/>
            <w:vMerge/>
          </w:tcPr>
          <w:p w:rsidR="009F1B64" w:rsidRPr="003676FA" w:rsidRDefault="009F1B64" w:rsidP="009F1B64">
            <w:pPr>
              <w:spacing w:line="240" w:lineRule="exact"/>
              <w:rPr>
                <w:rFonts w:ascii="Times New Roman" w:hAnsi="Times New Roman" w:cs="Times New Roman"/>
                <w:sz w:val="20"/>
                <w:szCs w:val="20"/>
              </w:rPr>
            </w:pPr>
          </w:p>
        </w:tc>
        <w:tc>
          <w:tcPr>
            <w:tcW w:w="1412" w:type="dxa"/>
            <w:vMerge/>
          </w:tcPr>
          <w:p w:rsidR="009F1B64" w:rsidRPr="003676FA" w:rsidRDefault="009F1B64" w:rsidP="009F1B64">
            <w:pPr>
              <w:spacing w:line="240" w:lineRule="exact"/>
              <w:rPr>
                <w:rFonts w:ascii="Times New Roman" w:hAnsi="Times New Roman" w:cs="Times New Roman"/>
                <w:sz w:val="20"/>
                <w:szCs w:val="20"/>
              </w:rPr>
            </w:pPr>
          </w:p>
        </w:tc>
      </w:tr>
      <w:tr w:rsidR="009F1B64" w:rsidRPr="00DE2EC9" w:rsidTr="00C45630">
        <w:trPr>
          <w:trHeight w:val="800"/>
        </w:trPr>
        <w:tc>
          <w:tcPr>
            <w:tcW w:w="503" w:type="dxa"/>
          </w:tcPr>
          <w:p w:rsidR="009F1B64" w:rsidRPr="003676FA" w:rsidRDefault="009F1B64" w:rsidP="009F1B64">
            <w:pPr>
              <w:pStyle w:val="af"/>
              <w:numPr>
                <w:ilvl w:val="0"/>
                <w:numId w:val="3"/>
              </w:numPr>
              <w:spacing w:line="240" w:lineRule="auto"/>
              <w:jc w:val="both"/>
              <w:rPr>
                <w:sz w:val="20"/>
                <w:szCs w:val="20"/>
              </w:rPr>
            </w:pPr>
          </w:p>
        </w:tc>
        <w:tc>
          <w:tcPr>
            <w:tcW w:w="1827" w:type="dxa"/>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Приаэродромная территория</w:t>
            </w:r>
          </w:p>
        </w:tc>
        <w:tc>
          <w:tcPr>
            <w:tcW w:w="2156" w:type="dxa"/>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Аэродром </w:t>
            </w:r>
            <w:r>
              <w:rPr>
                <w:rFonts w:ascii="Times New Roman" w:hAnsi="Times New Roman" w:cs="Times New Roman"/>
                <w:sz w:val="20"/>
                <w:szCs w:val="20"/>
              </w:rPr>
              <w:t>«</w:t>
            </w:r>
            <w:r w:rsidRPr="003676FA">
              <w:rPr>
                <w:rFonts w:ascii="Times New Roman" w:hAnsi="Times New Roman" w:cs="Times New Roman"/>
                <w:sz w:val="20"/>
                <w:szCs w:val="20"/>
              </w:rPr>
              <w:t>Котельниково</w:t>
            </w:r>
            <w:r>
              <w:rPr>
                <w:rFonts w:ascii="Times New Roman" w:hAnsi="Times New Roman" w:cs="Times New Roman"/>
                <w:sz w:val="20"/>
                <w:szCs w:val="20"/>
              </w:rPr>
              <w:t>»</w:t>
            </w:r>
          </w:p>
        </w:tc>
        <w:tc>
          <w:tcPr>
            <w:tcW w:w="1564" w:type="dxa"/>
          </w:tcPr>
          <w:p w:rsidR="009F1B64" w:rsidRPr="003676FA" w:rsidRDefault="009F1B64" w:rsidP="009F1B64">
            <w:pPr>
              <w:spacing w:line="240" w:lineRule="exact"/>
              <w:rPr>
                <w:rFonts w:ascii="Times New Roman" w:hAnsi="Times New Roman" w:cs="Times New Roman"/>
                <w:sz w:val="20"/>
                <w:szCs w:val="20"/>
              </w:rPr>
            </w:pPr>
            <w:r>
              <w:rPr>
                <w:rFonts w:ascii="Times New Roman" w:hAnsi="Times New Roman" w:cs="Times New Roman"/>
                <w:sz w:val="20"/>
                <w:szCs w:val="20"/>
              </w:rPr>
              <w:t>П</w:t>
            </w:r>
            <w:r w:rsidRPr="003676FA">
              <w:rPr>
                <w:rFonts w:ascii="Times New Roman" w:hAnsi="Times New Roman" w:cs="Times New Roman"/>
                <w:sz w:val="20"/>
                <w:szCs w:val="20"/>
              </w:rPr>
              <w:t>рямоугольник с размерами 60×30 км</w:t>
            </w:r>
          </w:p>
        </w:tc>
        <w:tc>
          <w:tcPr>
            <w:tcW w:w="2246" w:type="dxa"/>
          </w:tcPr>
          <w:p w:rsidR="009F1B64" w:rsidRPr="003676FA"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 xml:space="preserve">Федеральные авиационные правила </w:t>
            </w:r>
            <w:r>
              <w:rPr>
                <w:rFonts w:ascii="Times New Roman" w:hAnsi="Times New Roman" w:cs="Times New Roman"/>
                <w:sz w:val="20"/>
                <w:szCs w:val="20"/>
              </w:rPr>
              <w:t>«</w:t>
            </w:r>
            <w:r w:rsidRPr="003676FA">
              <w:rPr>
                <w:rFonts w:ascii="Times New Roman" w:hAnsi="Times New Roman" w:cs="Times New Roman"/>
                <w:sz w:val="20"/>
                <w:szCs w:val="20"/>
              </w:rPr>
              <w:t>Нормы годности к эксплуатации аэродромов государственной авиации</w:t>
            </w:r>
            <w:r>
              <w:rPr>
                <w:rFonts w:ascii="Times New Roman" w:hAnsi="Times New Roman" w:cs="Times New Roman"/>
                <w:sz w:val="20"/>
                <w:szCs w:val="20"/>
              </w:rPr>
              <w:t>»</w:t>
            </w:r>
            <w:r w:rsidRPr="003676FA">
              <w:rPr>
                <w:rFonts w:ascii="Times New Roman" w:hAnsi="Times New Roman" w:cs="Times New Roman"/>
                <w:sz w:val="20"/>
                <w:szCs w:val="20"/>
              </w:rPr>
              <w:t>, утвержденные приказом Министра обороны Российской Федерации от 2 ноября 2006 года № 455 дсп.</w:t>
            </w:r>
          </w:p>
        </w:tc>
        <w:tc>
          <w:tcPr>
            <w:tcW w:w="1412" w:type="dxa"/>
          </w:tcPr>
          <w:p w:rsidR="009F1B64" w:rsidRPr="00DE2EC9" w:rsidRDefault="009F1B64" w:rsidP="009F1B64">
            <w:pPr>
              <w:spacing w:line="240" w:lineRule="exact"/>
              <w:rPr>
                <w:rFonts w:ascii="Times New Roman" w:hAnsi="Times New Roman" w:cs="Times New Roman"/>
                <w:sz w:val="20"/>
                <w:szCs w:val="20"/>
              </w:rPr>
            </w:pPr>
            <w:r w:rsidRPr="003676FA">
              <w:rPr>
                <w:rFonts w:ascii="Times New Roman" w:hAnsi="Times New Roman" w:cs="Times New Roman"/>
                <w:sz w:val="20"/>
                <w:szCs w:val="20"/>
              </w:rPr>
              <w:t>Отсутствует</w:t>
            </w:r>
          </w:p>
        </w:tc>
      </w:tr>
    </w:tbl>
    <w:p w:rsidR="00B36AFD" w:rsidRPr="00F61E77" w:rsidRDefault="00B36AFD" w:rsidP="00DC0151">
      <w:pPr>
        <w:spacing w:after="0" w:line="240" w:lineRule="auto"/>
        <w:ind w:firstLine="851"/>
        <w:jc w:val="both"/>
        <w:rPr>
          <w:rFonts w:ascii="Times New Roman" w:hAnsi="Times New Roman" w:cs="Times New Roman"/>
          <w:sz w:val="28"/>
          <w:szCs w:val="28"/>
        </w:rPr>
      </w:pPr>
    </w:p>
    <w:p w:rsidR="00913A12" w:rsidRPr="00F61E77" w:rsidRDefault="00913A12" w:rsidP="0071236A">
      <w:pPr>
        <w:widowControl w:val="0"/>
        <w:suppressAutoHyphens/>
        <w:autoSpaceDE w:val="0"/>
        <w:spacing w:after="0" w:line="240" w:lineRule="auto"/>
        <w:jc w:val="both"/>
        <w:rPr>
          <w:rFonts w:ascii="Times New Roman" w:hAnsi="Times New Roman" w:cs="Times New Roman"/>
          <w:strike/>
          <w:sz w:val="28"/>
          <w:szCs w:val="28"/>
        </w:rPr>
      </w:pPr>
    </w:p>
    <w:p w:rsidR="00522223" w:rsidRPr="00F61E77" w:rsidRDefault="00DC0151"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34" w:name="_Toc49945597"/>
      <w:r w:rsidRPr="00F61E77">
        <w:rPr>
          <w:rFonts w:ascii="Times New Roman" w:eastAsia="Times New Roman" w:hAnsi="Times New Roman" w:cs="Times New Roman"/>
          <w:color w:val="auto"/>
          <w:sz w:val="28"/>
          <w:szCs w:val="28"/>
          <w:lang w:eastAsia="ru-RU"/>
        </w:rPr>
        <w:t>3</w:t>
      </w:r>
      <w:r w:rsidR="00522223" w:rsidRPr="00F61E77">
        <w:rPr>
          <w:rFonts w:ascii="Times New Roman" w:eastAsia="Times New Roman" w:hAnsi="Times New Roman" w:cs="Times New Roman"/>
          <w:color w:val="auto"/>
          <w:sz w:val="28"/>
          <w:szCs w:val="28"/>
          <w:lang w:eastAsia="ru-RU"/>
        </w:rPr>
        <w:t>. Виды разрешенного использования земельных участков и объектов капитального строительства</w:t>
      </w:r>
      <w:bookmarkEnd w:id="34"/>
    </w:p>
    <w:p w:rsidR="00522223" w:rsidRPr="00F61E77" w:rsidRDefault="00522223" w:rsidP="00FD0F04">
      <w:pPr>
        <w:widowControl w:val="0"/>
        <w:suppressAutoHyphens/>
        <w:autoSpaceDE w:val="0"/>
        <w:spacing w:after="0" w:line="240" w:lineRule="auto"/>
        <w:ind w:firstLine="709"/>
        <w:jc w:val="center"/>
        <w:rPr>
          <w:rFonts w:ascii="Times New Roman" w:hAnsi="Times New Roman" w:cs="Times New Roman"/>
          <w:sz w:val="28"/>
          <w:szCs w:val="28"/>
        </w:rPr>
      </w:pPr>
    </w:p>
    <w:p w:rsidR="0010697A" w:rsidRPr="00F61E77" w:rsidRDefault="0010697A" w:rsidP="004510DF">
      <w:pPr>
        <w:pStyle w:val="3"/>
        <w:spacing w:before="0" w:line="240" w:lineRule="auto"/>
        <w:jc w:val="both"/>
        <w:rPr>
          <w:rStyle w:val="a7"/>
          <w:rFonts w:ascii="Times New Roman" w:hAnsi="Times New Roman" w:cs="Times New Roman"/>
          <w:color w:val="auto"/>
          <w:sz w:val="28"/>
        </w:rPr>
      </w:pPr>
      <w:bookmarkStart w:id="35" w:name="_Toc49945598"/>
      <w:r w:rsidRPr="00F61E77">
        <w:rPr>
          <w:rStyle w:val="a7"/>
          <w:rFonts w:ascii="Times New Roman" w:hAnsi="Times New Roman" w:cs="Times New Roman"/>
          <w:color w:val="auto"/>
          <w:sz w:val="28"/>
        </w:rPr>
        <w:t>3.1. Общие положения</w:t>
      </w:r>
      <w:bookmarkEnd w:id="35"/>
    </w:p>
    <w:p w:rsidR="0010697A" w:rsidRPr="00F61E77" w:rsidRDefault="0010697A" w:rsidP="0010697A">
      <w:pPr>
        <w:widowControl w:val="0"/>
        <w:suppressAutoHyphens/>
        <w:autoSpaceDE w:val="0"/>
        <w:spacing w:after="0" w:line="240" w:lineRule="auto"/>
        <w:ind w:firstLine="709"/>
        <w:rPr>
          <w:rFonts w:ascii="Times New Roman" w:hAnsi="Times New Roman" w:cs="Times New Roman"/>
          <w:sz w:val="28"/>
          <w:szCs w:val="28"/>
        </w:rPr>
      </w:pP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Разрешенное использование земельных участков и объектов капитального строительства может быть следующих видов:</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1) основные виды разрешенного использования;</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2) условно разрешенные виды использования;</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3) вспомогательные виды разрешенного использования, допустимыетолько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ПЗЗ.</w:t>
      </w:r>
    </w:p>
    <w:p w:rsidR="0048413C" w:rsidRPr="00F61E77" w:rsidRDefault="0048413C" w:rsidP="0048413C">
      <w:pPr>
        <w:pStyle w:val="ConsPlusNormal"/>
        <w:widowControl/>
        <w:ind w:firstLine="851"/>
        <w:jc w:val="both"/>
        <w:rPr>
          <w:rFonts w:ascii="Times New Roman" w:hAnsi="Times New Roman" w:cs="Times New Roman"/>
          <w:sz w:val="28"/>
          <w:szCs w:val="28"/>
        </w:rPr>
      </w:pPr>
      <w:r w:rsidRPr="00F61E77">
        <w:rPr>
          <w:rFonts w:ascii="Times New Roman" w:hAnsi="Times New Roman" w:cs="Times New Roman"/>
          <w:sz w:val="28"/>
          <w:szCs w:val="28"/>
        </w:rPr>
        <w:t>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8413C" w:rsidRPr="00F61E77" w:rsidRDefault="0048413C" w:rsidP="0048413C">
      <w:pPr>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lastRenderedPageBreak/>
        <w:t>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48413C" w:rsidRPr="00F61E77" w:rsidRDefault="0048413C" w:rsidP="0048413C">
      <w:pPr>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1) 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(предусмотренные кодами 3.1 и 12.0),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 </w:t>
      </w:r>
    </w:p>
    <w:p w:rsidR="0048413C" w:rsidRPr="00F61E77" w:rsidRDefault="0048413C" w:rsidP="0048413C">
      <w:pPr>
        <w:tabs>
          <w:tab w:val="left" w:pos="1276"/>
        </w:tabs>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2)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(помещений), расположенных на территории соответствующего земельного участка.</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bdr w:val="none" w:sz="0" w:space="0" w:color="auto" w:frame="1"/>
        </w:rPr>
      </w:pPr>
      <w:r w:rsidRPr="00F61E77">
        <w:rPr>
          <w:rFonts w:ascii="Times New Roman" w:hAnsi="Times New Roman" w:cs="Times New Roman"/>
          <w:sz w:val="28"/>
          <w:szCs w:val="28"/>
          <w:bdr w:val="none" w:sz="0" w:space="0" w:color="auto" w:frame="1"/>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48413C" w:rsidRPr="00F61E77" w:rsidRDefault="0048413C" w:rsidP="0048413C">
      <w:pPr>
        <w:tabs>
          <w:tab w:val="left" w:pos="1134"/>
        </w:tabs>
        <w:spacing w:after="0" w:line="240" w:lineRule="auto"/>
        <w:ind w:firstLine="851"/>
        <w:contextualSpacing/>
        <w:jc w:val="both"/>
        <w:rPr>
          <w:rFonts w:ascii="Times New Roman" w:hAnsi="Times New Roman" w:cs="Times New Roman"/>
          <w:sz w:val="28"/>
          <w:szCs w:val="28"/>
        </w:rPr>
      </w:pPr>
      <w:r w:rsidRPr="00F61E77">
        <w:rPr>
          <w:rFonts w:ascii="Times New Roman" w:hAnsi="Times New Roman" w:cs="Times New Roman"/>
          <w:sz w:val="28"/>
          <w:szCs w:val="28"/>
        </w:rPr>
        <w:t xml:space="preserve">Виды разрешённого использования земельных участков, содержащиеся в градостроительных регламентах настоящих ПЗЗ, установлены в соответствии с классификатором видов разрешённого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p>
    <w:p w:rsidR="0048413C" w:rsidRPr="00F61E77" w:rsidRDefault="0048413C" w:rsidP="0048413C">
      <w:pPr>
        <w:pStyle w:val="3"/>
        <w:spacing w:before="0" w:line="240" w:lineRule="auto"/>
        <w:jc w:val="both"/>
        <w:rPr>
          <w:rStyle w:val="a7"/>
          <w:rFonts w:ascii="Times New Roman" w:hAnsi="Times New Roman" w:cs="Times New Roman"/>
          <w:color w:val="auto"/>
          <w:sz w:val="28"/>
        </w:rPr>
      </w:pPr>
      <w:bookmarkStart w:id="36" w:name="_Toc49945599"/>
      <w:r w:rsidRPr="00F61E77">
        <w:rPr>
          <w:rStyle w:val="a7"/>
          <w:rFonts w:ascii="Times New Roman" w:hAnsi="Times New Roman" w:cs="Times New Roman"/>
          <w:color w:val="auto"/>
          <w:sz w:val="28"/>
        </w:rPr>
        <w:t>3.2.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36"/>
    </w:p>
    <w:p w:rsidR="0048413C" w:rsidRPr="00F61E77"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lastRenderedPageBreak/>
        <w:t>1) предельные (минимальные и (или) максимальные) размеры земельных участков, в том числе их площадь;</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3) </w:t>
      </w:r>
      <w:r w:rsidRPr="00F61E77">
        <w:rPr>
          <w:rFonts w:ascii="Times New Roman" w:hAnsi="Times New Roman" w:cs="Times New Roman"/>
          <w:sz w:val="28"/>
          <w:szCs w:val="28"/>
          <w:shd w:val="clear" w:color="auto" w:fill="FFFFFF"/>
        </w:rPr>
        <w:t>предельное количество этажей или предельная высота зданий, строений, сооружений</w:t>
      </w:r>
      <w:r w:rsidRPr="00F61E77">
        <w:rPr>
          <w:rFonts w:ascii="Times New Roman" w:hAnsi="Times New Roman" w:cs="Times New Roman"/>
          <w:sz w:val="28"/>
          <w:szCs w:val="28"/>
        </w:rPr>
        <w:t>;</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8413C" w:rsidRPr="00F61E77" w:rsidRDefault="0048413C" w:rsidP="0048413C">
      <w:pPr>
        <w:widowControl w:val="0"/>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F61E77">
        <w:rPr>
          <w:rStyle w:val="a7"/>
          <w:rFonts w:ascii="Times New Roman" w:hAnsi="Times New Roman" w:cs="Times New Roman"/>
          <w:i w:val="0"/>
          <w:sz w:val="28"/>
          <w:szCs w:val="28"/>
        </w:rPr>
        <w:t>Установлены следующие общие требования к размерам земельных участков:</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1)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минимальный – 400 м</w:t>
      </w:r>
      <w:r w:rsidRPr="00F61E77">
        <w:rPr>
          <w:rFonts w:ascii="Times New Roman" w:hAnsi="Times New Roman" w:cs="Times New Roman"/>
          <w:sz w:val="28"/>
          <w:szCs w:val="28"/>
          <w:vertAlign w:val="superscript"/>
        </w:rPr>
        <w:t>2</w:t>
      </w:r>
      <w:r w:rsidRPr="00F61E77">
        <w:rPr>
          <w:rFonts w:ascii="Times New Roman" w:hAnsi="Times New Roman" w:cs="Times New Roman"/>
          <w:sz w:val="28"/>
          <w:szCs w:val="28"/>
        </w:rPr>
        <w:t>;</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максимальный – 1500 м</w:t>
      </w:r>
      <w:r w:rsidRPr="00F61E77">
        <w:rPr>
          <w:rFonts w:ascii="Times New Roman" w:hAnsi="Times New Roman" w:cs="Times New Roman"/>
          <w:sz w:val="28"/>
          <w:szCs w:val="28"/>
          <w:vertAlign w:val="superscript"/>
        </w:rPr>
        <w:t>2</w:t>
      </w:r>
      <w:r w:rsidRPr="00F61E77">
        <w:rPr>
          <w:rFonts w:ascii="Times New Roman" w:hAnsi="Times New Roman" w:cs="Times New Roman"/>
          <w:sz w:val="28"/>
          <w:szCs w:val="28"/>
        </w:rPr>
        <w:t>;</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2)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составляют:</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минимальный – 400 м</w:t>
      </w:r>
      <w:r w:rsidRPr="00F61E77">
        <w:rPr>
          <w:rFonts w:ascii="Times New Roman" w:hAnsi="Times New Roman" w:cs="Times New Roman"/>
          <w:sz w:val="28"/>
          <w:szCs w:val="28"/>
          <w:vertAlign w:val="superscript"/>
        </w:rPr>
        <w:t>2</w:t>
      </w:r>
      <w:r w:rsidRPr="00F61E77">
        <w:rPr>
          <w:rFonts w:ascii="Times New Roman" w:hAnsi="Times New Roman" w:cs="Times New Roman"/>
          <w:sz w:val="28"/>
          <w:szCs w:val="28"/>
        </w:rPr>
        <w:t>;</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максимальный – 2500 м</w:t>
      </w:r>
      <w:r w:rsidRPr="00F61E77">
        <w:rPr>
          <w:rFonts w:ascii="Times New Roman" w:hAnsi="Times New Roman" w:cs="Times New Roman"/>
          <w:sz w:val="28"/>
          <w:szCs w:val="28"/>
          <w:vertAlign w:val="superscript"/>
        </w:rPr>
        <w:t>2</w:t>
      </w:r>
      <w:r w:rsidRPr="00F61E77">
        <w:rPr>
          <w:rFonts w:ascii="Times New Roman" w:hAnsi="Times New Roman" w:cs="Times New Roman"/>
          <w:sz w:val="28"/>
          <w:szCs w:val="28"/>
        </w:rPr>
        <w:t xml:space="preserve"> (для приусадебного земельного участка).</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Предельное количество этажей определяется количеством надземных этажей здания.</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Предельная высота здания определяется вертикальным линейным размером от отметки уровня земли до наивысшей отметки конструктивного элемента здания: парапет плоской кровли; карниз; конек или фронтон скатной крыши, купол; шпиль; башня.</w:t>
      </w:r>
    </w:p>
    <w:p w:rsidR="0048413C" w:rsidRPr="00F61E77"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Предельная высота строений и сооружений определяется в метрах по вертикали относительно поверхности земли до наивысшей отметки здания и сооружения.</w:t>
      </w:r>
    </w:p>
    <w:p w:rsidR="0048413C" w:rsidRPr="00F61E77" w:rsidRDefault="0048413C" w:rsidP="0048413C">
      <w:pPr>
        <w:spacing w:after="0" w:line="240" w:lineRule="auto"/>
        <w:rPr>
          <w:rFonts w:ascii="Times New Roman" w:hAnsi="Times New Roman" w:cs="Times New Roman"/>
          <w:lang w:eastAsia="ru-RU"/>
        </w:rPr>
      </w:pPr>
    </w:p>
    <w:p w:rsidR="0048413C" w:rsidRPr="00F61E77" w:rsidRDefault="0048413C" w:rsidP="0048413C">
      <w:pPr>
        <w:spacing w:after="0" w:line="240" w:lineRule="auto"/>
        <w:rPr>
          <w:rFonts w:ascii="Times New Roman" w:hAnsi="Times New Roman" w:cs="Times New Roman"/>
          <w:lang w:eastAsia="ru-RU"/>
        </w:rPr>
      </w:pPr>
    </w:p>
    <w:p w:rsidR="0048413C" w:rsidRPr="00F61E77" w:rsidRDefault="0048413C" w:rsidP="0048413C">
      <w:pPr>
        <w:pStyle w:val="2"/>
        <w:spacing w:before="0" w:line="240" w:lineRule="auto"/>
        <w:jc w:val="center"/>
        <w:rPr>
          <w:rFonts w:ascii="Times New Roman" w:eastAsia="Times New Roman" w:hAnsi="Times New Roman" w:cs="Times New Roman"/>
          <w:color w:val="auto"/>
          <w:sz w:val="28"/>
          <w:szCs w:val="28"/>
          <w:lang w:eastAsia="ru-RU"/>
        </w:rPr>
      </w:pPr>
      <w:bookmarkStart w:id="37" w:name="_Toc49945600"/>
      <w:r w:rsidRPr="00F61E77">
        <w:rPr>
          <w:rFonts w:ascii="Times New Roman" w:eastAsia="Times New Roman" w:hAnsi="Times New Roman" w:cs="Times New Roman"/>
          <w:color w:val="auto"/>
          <w:sz w:val="28"/>
          <w:szCs w:val="28"/>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где предусматривается осуществление деятельности по комплексному и устойчивому развитию территории</w:t>
      </w:r>
      <w:bookmarkEnd w:id="37"/>
    </w:p>
    <w:p w:rsidR="0048413C" w:rsidRPr="00F61E77" w:rsidRDefault="0048413C" w:rsidP="0048413C">
      <w:pPr>
        <w:spacing w:after="0" w:line="240" w:lineRule="auto"/>
        <w:jc w:val="center"/>
        <w:rPr>
          <w:rFonts w:ascii="Times New Roman" w:hAnsi="Times New Roman" w:cs="Times New Roman"/>
          <w:sz w:val="28"/>
          <w:szCs w:val="28"/>
          <w:lang w:eastAsia="ru-RU"/>
        </w:rPr>
      </w:pPr>
    </w:p>
    <w:p w:rsidR="0048413C" w:rsidRPr="00F61E77" w:rsidRDefault="0048413C" w:rsidP="0048413C">
      <w:pPr>
        <w:spacing w:after="0" w:line="240" w:lineRule="auto"/>
        <w:ind w:firstLine="851"/>
        <w:jc w:val="both"/>
        <w:rPr>
          <w:rFonts w:ascii="Times New Roman" w:hAnsi="Times New Roman" w:cs="Times New Roman"/>
          <w:sz w:val="28"/>
          <w:szCs w:val="28"/>
          <w:lang w:eastAsia="ru-RU"/>
        </w:rPr>
      </w:pPr>
      <w:r w:rsidRPr="00F61E77">
        <w:rPr>
          <w:rFonts w:ascii="Times New Roman" w:hAnsi="Times New Roman" w:cs="Times New Roman"/>
          <w:sz w:val="28"/>
          <w:szCs w:val="28"/>
          <w:lang w:eastAsia="ru-RU"/>
        </w:rPr>
        <w:lastRenderedPageBreak/>
        <w:t>В границах поселения отсутствуют территориальные зоны, применительно к которым предусматривается осуществление деятельности по комплексному и устойчивому развитию территории</w:t>
      </w:r>
    </w:p>
    <w:p w:rsidR="008A5E28" w:rsidRPr="00F61E77" w:rsidRDefault="008A5E28" w:rsidP="008A5E28">
      <w:pPr>
        <w:spacing w:after="0" w:line="240" w:lineRule="auto"/>
        <w:rPr>
          <w:rFonts w:ascii="Times New Roman" w:hAnsi="Times New Roman" w:cs="Times New Roman"/>
        </w:rPr>
      </w:pPr>
    </w:p>
    <w:p w:rsidR="008A5E28" w:rsidRPr="00F61E77" w:rsidRDefault="008A5E28" w:rsidP="008A5E28">
      <w:pPr>
        <w:spacing w:after="0" w:line="240" w:lineRule="auto"/>
        <w:rPr>
          <w:rFonts w:ascii="Times New Roman" w:hAnsi="Times New Roman" w:cs="Times New Roman"/>
        </w:rPr>
      </w:pPr>
    </w:p>
    <w:p w:rsidR="00882246" w:rsidRPr="00F61E77" w:rsidRDefault="00882246" w:rsidP="00882246">
      <w:pPr>
        <w:spacing w:after="0" w:line="240" w:lineRule="auto"/>
        <w:rPr>
          <w:rFonts w:ascii="Times New Roman" w:hAnsi="Times New Roman" w:cs="Times New Roman"/>
        </w:rPr>
      </w:pPr>
      <w:bookmarkStart w:id="38" w:name="_Toc49945609"/>
    </w:p>
    <w:p w:rsidR="00882246" w:rsidRPr="00F61E77" w:rsidRDefault="00882246" w:rsidP="00882246">
      <w:pPr>
        <w:pStyle w:val="2"/>
        <w:spacing w:before="0" w:line="240" w:lineRule="auto"/>
        <w:jc w:val="center"/>
        <w:rPr>
          <w:rFonts w:ascii="Times New Roman" w:eastAsia="Times New Roman" w:hAnsi="Times New Roman" w:cs="Times New Roman"/>
          <w:color w:val="auto"/>
          <w:sz w:val="28"/>
          <w:szCs w:val="28"/>
          <w:lang w:eastAsia="ru-RU"/>
        </w:rPr>
      </w:pPr>
      <w:bookmarkStart w:id="39" w:name="_Toc49945601"/>
      <w:r w:rsidRPr="00F61E77">
        <w:rPr>
          <w:rFonts w:ascii="Times New Roman" w:eastAsia="Times New Roman" w:hAnsi="Times New Roman" w:cs="Times New Roman"/>
          <w:color w:val="auto"/>
          <w:sz w:val="28"/>
          <w:szCs w:val="28"/>
          <w:lang w:eastAsia="ru-RU"/>
        </w:rPr>
        <w:t>5. Территориальные зоны</w:t>
      </w:r>
      <w:bookmarkEnd w:id="39"/>
    </w:p>
    <w:p w:rsidR="00882246" w:rsidRPr="00F61E77" w:rsidRDefault="00882246" w:rsidP="00882246">
      <w:pPr>
        <w:spacing w:after="0" w:line="240" w:lineRule="auto"/>
        <w:rPr>
          <w:rFonts w:ascii="Times New Roman" w:hAnsi="Times New Roman" w:cs="Times New Roman"/>
        </w:rPr>
      </w:pPr>
    </w:p>
    <w:p w:rsidR="00882246" w:rsidRPr="00F61E77" w:rsidRDefault="00882246" w:rsidP="00882246">
      <w:pPr>
        <w:pStyle w:val="3"/>
        <w:spacing w:before="0" w:line="240" w:lineRule="auto"/>
        <w:jc w:val="both"/>
        <w:rPr>
          <w:rStyle w:val="a7"/>
          <w:rFonts w:ascii="Times New Roman" w:hAnsi="Times New Roman" w:cs="Times New Roman"/>
          <w:color w:val="auto"/>
          <w:sz w:val="28"/>
          <w:szCs w:val="28"/>
        </w:rPr>
      </w:pPr>
      <w:bookmarkStart w:id="40" w:name="_Toc49945602"/>
      <w:r w:rsidRPr="00F61E77">
        <w:rPr>
          <w:rStyle w:val="a7"/>
          <w:rFonts w:ascii="Times New Roman" w:hAnsi="Times New Roman" w:cs="Times New Roman"/>
          <w:color w:val="auto"/>
          <w:sz w:val="28"/>
          <w:szCs w:val="28"/>
        </w:rPr>
        <w:t>5.1. Жилая зон</w:t>
      </w:r>
      <w:bookmarkEnd w:id="40"/>
      <w:r w:rsidRPr="00F61E77">
        <w:rPr>
          <w:rStyle w:val="a7"/>
          <w:rFonts w:ascii="Times New Roman" w:hAnsi="Times New Roman" w:cs="Times New Roman"/>
          <w:color w:val="auto"/>
          <w:sz w:val="28"/>
          <w:szCs w:val="28"/>
        </w:rPr>
        <w:t>а</w:t>
      </w:r>
    </w:p>
    <w:p w:rsidR="00882246" w:rsidRPr="00F61E77" w:rsidRDefault="00882246" w:rsidP="00882246">
      <w:pPr>
        <w:suppressAutoHyphens/>
        <w:autoSpaceDE w:val="0"/>
        <w:spacing w:after="0" w:line="240" w:lineRule="auto"/>
        <w:ind w:firstLine="709"/>
        <w:jc w:val="both"/>
        <w:rPr>
          <w:rFonts w:ascii="Times New Roman" w:hAnsi="Times New Roman" w:cs="Times New Roman"/>
          <w:sz w:val="28"/>
          <w:szCs w:val="28"/>
        </w:rPr>
      </w:pPr>
    </w:p>
    <w:p w:rsidR="00882246" w:rsidRPr="00F61E77" w:rsidRDefault="00882246" w:rsidP="00882246">
      <w:pPr>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Жилая зона предназначена для организации здоровой, удобной и безопасной среды проживания населения, отвечающей его социальным, культурным, бытовым и другим потребностям.</w:t>
      </w:r>
    </w:p>
    <w:p w:rsidR="00882246" w:rsidRPr="00F61E77" w:rsidRDefault="00882246" w:rsidP="00882246">
      <w:pPr>
        <w:suppressAutoHyphens/>
        <w:autoSpaceDE w:val="0"/>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 xml:space="preserve">При осуществлении в жилой зоне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F61E77">
        <w:rPr>
          <w:rFonts w:ascii="Times New Roman" w:eastAsia="Times New Roman" w:hAnsi="Times New Roman" w:cs="Times New Roman"/>
          <w:b/>
          <w:bCs/>
          <w:snapToGrid w:val="0"/>
          <w:sz w:val="28"/>
          <w:szCs w:val="28"/>
          <w:lang w:eastAsia="ru-RU"/>
        </w:rPr>
        <w:t>Ж-1. Зона застройки индивидуальными жилыми домами</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p w:rsidR="00882246" w:rsidRPr="00F61E77" w:rsidRDefault="00882246" w:rsidP="00882246">
      <w:pPr>
        <w:suppressAutoHyphens/>
        <w:autoSpaceDE w:val="0"/>
        <w:spacing w:after="0" w:line="240" w:lineRule="auto"/>
        <w:ind w:firstLine="851"/>
        <w:jc w:val="both"/>
        <w:rPr>
          <w:rFonts w:ascii="Times New Roman" w:hAnsi="Times New Roman" w:cs="Times New Roman"/>
          <w:sz w:val="28"/>
          <w:szCs w:val="28"/>
        </w:rPr>
      </w:pPr>
      <w:r w:rsidRPr="00F61E77">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жилых районов и кварталов из </w:t>
      </w:r>
      <w:r w:rsidRPr="00F61E77">
        <w:rPr>
          <w:rFonts w:ascii="Times New Roman" w:hAnsi="Times New Roman" w:cs="Times New Roman"/>
          <w:sz w:val="28"/>
          <w:szCs w:val="28"/>
        </w:rPr>
        <w:t>участков, используемых и предназначенных для размещения жилых домов, и ведения личного подсобного хозяйства.</w:t>
      </w:r>
    </w:p>
    <w:p w:rsidR="00882246" w:rsidRPr="00F61E77" w:rsidRDefault="00882246" w:rsidP="00882246">
      <w:pPr>
        <w:shd w:val="clear" w:color="auto" w:fill="FFFFFF"/>
        <w:tabs>
          <w:tab w:val="left" w:pos="9524"/>
        </w:tabs>
        <w:autoSpaceDE w:val="0"/>
        <w:autoSpaceDN w:val="0"/>
        <w:adjustRightInd w:val="0"/>
        <w:spacing w:after="0" w:line="240" w:lineRule="auto"/>
        <w:jc w:val="center"/>
        <w:rPr>
          <w:rFonts w:ascii="Times New Roman" w:hAnsi="Times New Roman" w:cs="Times New Roman"/>
          <w:bCs/>
          <w:sz w:val="28"/>
          <w:szCs w:val="28"/>
        </w:rPr>
      </w:pPr>
    </w:p>
    <w:p w:rsidR="00882246" w:rsidRPr="00F61E77" w:rsidRDefault="00882246" w:rsidP="00882246">
      <w:pPr>
        <w:shd w:val="clear" w:color="auto" w:fill="FFFFFF"/>
        <w:tabs>
          <w:tab w:val="left" w:pos="9524"/>
        </w:tabs>
        <w:autoSpaceDE w:val="0"/>
        <w:autoSpaceDN w:val="0"/>
        <w:adjustRightInd w:val="0"/>
        <w:spacing w:after="0" w:line="240" w:lineRule="auto"/>
        <w:jc w:val="center"/>
        <w:rPr>
          <w:rFonts w:ascii="Times New Roman" w:hAnsi="Times New Roman" w:cs="Times New Roman"/>
          <w:bCs/>
          <w:sz w:val="28"/>
          <w:szCs w:val="28"/>
        </w:rPr>
      </w:pPr>
      <w:r w:rsidRPr="00F61E77">
        <w:rPr>
          <w:rFonts w:ascii="Times New Roman" w:hAnsi="Times New Roman" w:cs="Times New Roman"/>
          <w:bCs/>
          <w:sz w:val="28"/>
          <w:szCs w:val="28"/>
        </w:rPr>
        <w:t>Виды разрешенного использования земельных участков и объектов капитального строительства</w:t>
      </w:r>
    </w:p>
    <w:p w:rsidR="00882246" w:rsidRPr="00F61E77" w:rsidRDefault="00882246" w:rsidP="00882246">
      <w:pPr>
        <w:shd w:val="clear" w:color="auto" w:fill="FFFFFF"/>
        <w:tabs>
          <w:tab w:val="left" w:pos="9524"/>
        </w:tabs>
        <w:autoSpaceDE w:val="0"/>
        <w:autoSpaceDN w:val="0"/>
        <w:adjustRightInd w:val="0"/>
        <w:spacing w:after="0" w:line="240" w:lineRule="auto"/>
        <w:jc w:val="center"/>
        <w:rPr>
          <w:rFonts w:ascii="Times New Roman" w:hAnsi="Times New Roman" w:cs="Times New Roman"/>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5388"/>
        <w:gridCol w:w="1899"/>
      </w:tblGrid>
      <w:tr w:rsidR="00882246" w:rsidRPr="00F61E77" w:rsidTr="00882246">
        <w:trPr>
          <w:tblHeader/>
        </w:trPr>
        <w:tc>
          <w:tcPr>
            <w:tcW w:w="1193" w:type="pct"/>
            <w:shd w:val="clear" w:color="auto" w:fill="auto"/>
            <w:vAlign w:val="center"/>
          </w:tcPr>
          <w:p w:rsidR="00882246" w:rsidRPr="00F61E77" w:rsidRDefault="00882246" w:rsidP="00882246">
            <w:pPr>
              <w:pStyle w:val="ConsPlusNormal"/>
              <w:spacing w:line="240" w:lineRule="exact"/>
              <w:ind w:firstLine="0"/>
              <w:jc w:val="center"/>
              <w:rPr>
                <w:rFonts w:ascii="Times New Roman" w:hAnsi="Times New Roman" w:cs="Times New Roman"/>
                <w:b/>
                <w:sz w:val="24"/>
                <w:szCs w:val="24"/>
              </w:rPr>
            </w:pPr>
            <w:r w:rsidRPr="00F61E77">
              <w:rPr>
                <w:rFonts w:ascii="Times New Roman" w:hAnsi="Times New Roman" w:cs="Times New Roman"/>
                <w:b/>
                <w:sz w:val="24"/>
                <w:szCs w:val="24"/>
              </w:rPr>
              <w:t>Наименование вида</w:t>
            </w:r>
          </w:p>
          <w:p w:rsidR="00882246" w:rsidRPr="00F61E77" w:rsidRDefault="00882246" w:rsidP="00882246">
            <w:pPr>
              <w:pStyle w:val="ConsPlusNormal"/>
              <w:spacing w:line="240" w:lineRule="exact"/>
              <w:ind w:firstLine="0"/>
              <w:jc w:val="center"/>
              <w:rPr>
                <w:rFonts w:ascii="Times New Roman" w:hAnsi="Times New Roman" w:cs="Times New Roman"/>
                <w:b/>
                <w:sz w:val="24"/>
                <w:szCs w:val="24"/>
              </w:rPr>
            </w:pPr>
            <w:r w:rsidRPr="00F61E77">
              <w:rPr>
                <w:rFonts w:ascii="Times New Roman" w:hAnsi="Times New Roman" w:cs="Times New Roman"/>
                <w:b/>
                <w:sz w:val="24"/>
                <w:szCs w:val="24"/>
              </w:rPr>
              <w:t>разрешенного</w:t>
            </w:r>
          </w:p>
          <w:p w:rsidR="00882246" w:rsidRPr="00F61E77" w:rsidRDefault="00882246" w:rsidP="00882246">
            <w:pPr>
              <w:pStyle w:val="ConsPlusNormal"/>
              <w:spacing w:line="240" w:lineRule="exact"/>
              <w:ind w:firstLine="0"/>
              <w:jc w:val="center"/>
              <w:rPr>
                <w:rFonts w:ascii="Times New Roman" w:hAnsi="Times New Roman" w:cs="Times New Roman"/>
                <w:b/>
                <w:sz w:val="24"/>
                <w:szCs w:val="24"/>
              </w:rPr>
            </w:pPr>
            <w:r w:rsidRPr="00F61E77">
              <w:rPr>
                <w:rFonts w:ascii="Times New Roman" w:hAnsi="Times New Roman" w:cs="Times New Roman"/>
                <w:b/>
                <w:sz w:val="24"/>
                <w:szCs w:val="24"/>
              </w:rPr>
              <w:t>использования</w:t>
            </w:r>
          </w:p>
          <w:p w:rsidR="00882246" w:rsidRPr="00F61E77" w:rsidRDefault="00882246" w:rsidP="00882246">
            <w:pPr>
              <w:pStyle w:val="ConsPlusNormal"/>
              <w:spacing w:line="240" w:lineRule="exact"/>
              <w:ind w:firstLine="0"/>
              <w:jc w:val="center"/>
              <w:rPr>
                <w:rFonts w:ascii="Times New Roman" w:hAnsi="Times New Roman" w:cs="Times New Roman"/>
                <w:b/>
                <w:sz w:val="24"/>
                <w:szCs w:val="24"/>
                <w:lang w:eastAsia="ar-SA"/>
              </w:rPr>
            </w:pPr>
            <w:r w:rsidRPr="00F61E77">
              <w:rPr>
                <w:rFonts w:ascii="Times New Roman" w:hAnsi="Times New Roman" w:cs="Times New Roman"/>
                <w:b/>
                <w:sz w:val="24"/>
                <w:szCs w:val="24"/>
              </w:rPr>
              <w:t>земельного участка</w:t>
            </w:r>
          </w:p>
        </w:tc>
        <w:tc>
          <w:tcPr>
            <w:tcW w:w="2815" w:type="pct"/>
            <w:shd w:val="clear" w:color="auto" w:fill="auto"/>
            <w:vAlign w:val="center"/>
          </w:tcPr>
          <w:p w:rsidR="00882246" w:rsidRPr="00F61E77" w:rsidRDefault="00882246" w:rsidP="00882246">
            <w:pPr>
              <w:pStyle w:val="ConsPlusNormal"/>
              <w:spacing w:line="240" w:lineRule="exact"/>
              <w:ind w:firstLine="0"/>
              <w:jc w:val="center"/>
              <w:rPr>
                <w:rFonts w:ascii="Times New Roman" w:hAnsi="Times New Roman" w:cs="Times New Roman"/>
                <w:b/>
                <w:sz w:val="24"/>
                <w:szCs w:val="24"/>
              </w:rPr>
            </w:pPr>
            <w:r w:rsidRPr="00F61E77">
              <w:rPr>
                <w:rFonts w:ascii="Times New Roman" w:hAnsi="Times New Roman" w:cs="Times New Roman"/>
                <w:b/>
                <w:sz w:val="24"/>
                <w:szCs w:val="24"/>
              </w:rPr>
              <w:t>Описание вида разрешенного использования земельного</w:t>
            </w:r>
          </w:p>
          <w:p w:rsidR="00882246" w:rsidRPr="00F61E77" w:rsidRDefault="00882246" w:rsidP="00882246">
            <w:pPr>
              <w:pStyle w:val="ConsPlusNormal"/>
              <w:spacing w:line="240" w:lineRule="exact"/>
              <w:ind w:firstLine="0"/>
              <w:jc w:val="center"/>
              <w:rPr>
                <w:rFonts w:ascii="Times New Roman" w:hAnsi="Times New Roman" w:cs="Times New Roman"/>
                <w:b/>
                <w:sz w:val="24"/>
                <w:szCs w:val="24"/>
                <w:lang w:eastAsia="ar-SA"/>
              </w:rPr>
            </w:pPr>
            <w:r w:rsidRPr="00F61E77">
              <w:rPr>
                <w:rFonts w:ascii="Times New Roman" w:hAnsi="Times New Roman" w:cs="Times New Roman"/>
                <w:b/>
                <w:sz w:val="24"/>
                <w:szCs w:val="24"/>
              </w:rPr>
              <w:t>участка</w:t>
            </w:r>
          </w:p>
        </w:tc>
        <w:tc>
          <w:tcPr>
            <w:tcW w:w="992" w:type="pct"/>
            <w:shd w:val="clear" w:color="auto" w:fill="auto"/>
            <w:vAlign w:val="center"/>
          </w:tcPr>
          <w:p w:rsidR="00882246" w:rsidRPr="00F61E77" w:rsidRDefault="00882246" w:rsidP="00882246">
            <w:pPr>
              <w:pStyle w:val="ConsPlusNormal"/>
              <w:spacing w:line="240" w:lineRule="exact"/>
              <w:ind w:firstLine="0"/>
              <w:jc w:val="center"/>
              <w:rPr>
                <w:rFonts w:ascii="Times New Roman" w:hAnsi="Times New Roman" w:cs="Times New Roman"/>
                <w:b/>
                <w:sz w:val="24"/>
                <w:szCs w:val="24"/>
              </w:rPr>
            </w:pPr>
            <w:r w:rsidRPr="00F61E77">
              <w:rPr>
                <w:rFonts w:ascii="Times New Roman" w:hAnsi="Times New Roman" w:cs="Times New Roman"/>
                <w:b/>
                <w:sz w:val="24"/>
                <w:szCs w:val="24"/>
              </w:rPr>
              <w:t>Код</w:t>
            </w:r>
          </w:p>
          <w:p w:rsidR="00882246" w:rsidRPr="00F61E77" w:rsidRDefault="00882246" w:rsidP="00882246">
            <w:pPr>
              <w:pStyle w:val="ConsPlusNormal"/>
              <w:spacing w:line="240" w:lineRule="exact"/>
              <w:ind w:firstLine="0"/>
              <w:jc w:val="center"/>
              <w:rPr>
                <w:rFonts w:ascii="Times New Roman" w:hAnsi="Times New Roman" w:cs="Times New Roman"/>
                <w:b/>
                <w:sz w:val="24"/>
                <w:szCs w:val="24"/>
              </w:rPr>
            </w:pPr>
            <w:r w:rsidRPr="00F61E77">
              <w:rPr>
                <w:rFonts w:ascii="Times New Roman" w:hAnsi="Times New Roman" w:cs="Times New Roman"/>
                <w:b/>
                <w:sz w:val="24"/>
                <w:szCs w:val="24"/>
              </w:rPr>
              <w:t>(числовое</w:t>
            </w:r>
          </w:p>
          <w:p w:rsidR="00882246" w:rsidRPr="00F61E77" w:rsidRDefault="00882246" w:rsidP="00882246">
            <w:pPr>
              <w:pStyle w:val="ConsPlusNormal"/>
              <w:spacing w:line="240" w:lineRule="exact"/>
              <w:ind w:firstLine="0"/>
              <w:jc w:val="center"/>
              <w:rPr>
                <w:rFonts w:ascii="Times New Roman" w:hAnsi="Times New Roman" w:cs="Times New Roman"/>
                <w:b/>
                <w:sz w:val="24"/>
                <w:szCs w:val="24"/>
              </w:rPr>
            </w:pPr>
            <w:r w:rsidRPr="00F61E77">
              <w:rPr>
                <w:rFonts w:ascii="Times New Roman" w:hAnsi="Times New Roman" w:cs="Times New Roman"/>
                <w:b/>
                <w:sz w:val="24"/>
                <w:szCs w:val="24"/>
              </w:rPr>
              <w:t>обозначение) вида разрешенного</w:t>
            </w:r>
          </w:p>
          <w:p w:rsidR="00882246" w:rsidRPr="00F61E77" w:rsidRDefault="00882246" w:rsidP="00882246">
            <w:pPr>
              <w:pStyle w:val="ConsPlusNormal"/>
              <w:spacing w:line="240" w:lineRule="exact"/>
              <w:ind w:firstLine="0"/>
              <w:jc w:val="center"/>
              <w:rPr>
                <w:rFonts w:ascii="Times New Roman" w:hAnsi="Times New Roman" w:cs="Times New Roman"/>
                <w:b/>
                <w:sz w:val="24"/>
                <w:szCs w:val="24"/>
              </w:rPr>
            </w:pPr>
            <w:r w:rsidRPr="00F61E77">
              <w:rPr>
                <w:rFonts w:ascii="Times New Roman" w:hAnsi="Times New Roman" w:cs="Times New Roman"/>
                <w:b/>
                <w:sz w:val="24"/>
                <w:szCs w:val="24"/>
              </w:rPr>
              <w:t>использования</w:t>
            </w:r>
          </w:p>
          <w:p w:rsidR="00882246" w:rsidRPr="00F61E77" w:rsidRDefault="00882246" w:rsidP="00882246">
            <w:pPr>
              <w:pStyle w:val="ConsPlusNormal"/>
              <w:spacing w:line="240" w:lineRule="exact"/>
              <w:ind w:firstLine="0"/>
              <w:jc w:val="center"/>
              <w:rPr>
                <w:rFonts w:ascii="Times New Roman" w:hAnsi="Times New Roman" w:cs="Times New Roman"/>
                <w:b/>
                <w:sz w:val="24"/>
                <w:szCs w:val="24"/>
                <w:lang w:eastAsia="ar-SA"/>
              </w:rPr>
            </w:pPr>
            <w:r w:rsidRPr="00F61E77">
              <w:rPr>
                <w:rFonts w:ascii="Times New Roman" w:hAnsi="Times New Roman" w:cs="Times New Roman"/>
                <w:b/>
                <w:sz w:val="24"/>
                <w:szCs w:val="24"/>
              </w:rPr>
              <w:t>земельного участка</w:t>
            </w:r>
          </w:p>
        </w:tc>
      </w:tr>
      <w:tr w:rsidR="00882246" w:rsidRPr="00F61E77" w:rsidTr="00882246">
        <w:trPr>
          <w:tblHeader/>
        </w:trPr>
        <w:tc>
          <w:tcPr>
            <w:tcW w:w="1193" w:type="pct"/>
            <w:shd w:val="clear" w:color="auto" w:fill="auto"/>
            <w:vAlign w:val="center"/>
          </w:tcPr>
          <w:p w:rsidR="00882246" w:rsidRPr="00F61E77" w:rsidRDefault="00882246" w:rsidP="00882246">
            <w:pPr>
              <w:pStyle w:val="ConsPlusNormal"/>
              <w:spacing w:line="240" w:lineRule="exact"/>
              <w:ind w:firstLine="0"/>
              <w:jc w:val="center"/>
              <w:rPr>
                <w:rFonts w:ascii="Times New Roman" w:hAnsi="Times New Roman" w:cs="Times New Roman"/>
                <w:sz w:val="24"/>
                <w:szCs w:val="24"/>
              </w:rPr>
            </w:pPr>
            <w:r w:rsidRPr="00F61E77">
              <w:rPr>
                <w:rFonts w:ascii="Times New Roman" w:hAnsi="Times New Roman" w:cs="Times New Roman"/>
                <w:sz w:val="24"/>
                <w:szCs w:val="24"/>
              </w:rPr>
              <w:t>1</w:t>
            </w:r>
          </w:p>
        </w:tc>
        <w:tc>
          <w:tcPr>
            <w:tcW w:w="2815" w:type="pct"/>
            <w:shd w:val="clear" w:color="auto" w:fill="auto"/>
            <w:vAlign w:val="center"/>
          </w:tcPr>
          <w:p w:rsidR="00882246" w:rsidRPr="00F61E77" w:rsidRDefault="00882246" w:rsidP="00882246">
            <w:pPr>
              <w:pStyle w:val="ConsPlusNormal"/>
              <w:spacing w:line="240" w:lineRule="exact"/>
              <w:ind w:firstLine="0"/>
              <w:jc w:val="center"/>
              <w:rPr>
                <w:rFonts w:ascii="Times New Roman" w:hAnsi="Times New Roman" w:cs="Times New Roman"/>
                <w:sz w:val="24"/>
                <w:szCs w:val="24"/>
              </w:rPr>
            </w:pPr>
            <w:r w:rsidRPr="00F61E77">
              <w:rPr>
                <w:rFonts w:ascii="Times New Roman" w:hAnsi="Times New Roman" w:cs="Times New Roman"/>
                <w:sz w:val="24"/>
                <w:szCs w:val="24"/>
              </w:rPr>
              <w:t>2</w:t>
            </w:r>
          </w:p>
        </w:tc>
        <w:tc>
          <w:tcPr>
            <w:tcW w:w="992" w:type="pct"/>
            <w:shd w:val="clear" w:color="auto" w:fill="auto"/>
            <w:vAlign w:val="center"/>
          </w:tcPr>
          <w:p w:rsidR="00882246" w:rsidRPr="00F61E77" w:rsidRDefault="00882246" w:rsidP="00882246">
            <w:pPr>
              <w:pStyle w:val="ConsPlusNormal"/>
              <w:spacing w:line="240" w:lineRule="exact"/>
              <w:ind w:firstLine="0"/>
              <w:jc w:val="center"/>
              <w:rPr>
                <w:rFonts w:ascii="Times New Roman" w:hAnsi="Times New Roman" w:cs="Times New Roman"/>
                <w:sz w:val="24"/>
                <w:szCs w:val="24"/>
              </w:rPr>
            </w:pPr>
            <w:r w:rsidRPr="00F61E77">
              <w:rPr>
                <w:rFonts w:ascii="Times New Roman" w:hAnsi="Times New Roman" w:cs="Times New Roman"/>
                <w:sz w:val="24"/>
                <w:szCs w:val="24"/>
              </w:rPr>
              <w:t>3</w:t>
            </w:r>
          </w:p>
        </w:tc>
      </w:tr>
      <w:tr w:rsidR="00882246" w:rsidRPr="00F61E77" w:rsidTr="00882246">
        <w:tc>
          <w:tcPr>
            <w:tcW w:w="5000" w:type="pct"/>
            <w:gridSpan w:val="3"/>
            <w:shd w:val="clear" w:color="auto" w:fill="auto"/>
            <w:vAlign w:val="center"/>
          </w:tcPr>
          <w:p w:rsidR="00882246" w:rsidRPr="00F61E77" w:rsidRDefault="00882246" w:rsidP="00882246">
            <w:pPr>
              <w:pStyle w:val="ConsPlusNormal"/>
              <w:spacing w:line="240" w:lineRule="exact"/>
              <w:ind w:firstLine="0"/>
              <w:jc w:val="center"/>
              <w:rPr>
                <w:rFonts w:ascii="Times New Roman" w:hAnsi="Times New Roman" w:cs="Times New Roman"/>
                <w:sz w:val="24"/>
                <w:szCs w:val="24"/>
                <w:lang w:eastAsia="ar-SA"/>
              </w:rPr>
            </w:pPr>
            <w:r w:rsidRPr="00F61E77">
              <w:rPr>
                <w:rFonts w:ascii="Times New Roman" w:hAnsi="Times New Roman" w:cs="Times New Roman"/>
                <w:b/>
                <w:bCs/>
                <w:sz w:val="24"/>
                <w:szCs w:val="24"/>
              </w:rPr>
              <w:t>Основные виды разрешенного использования</w:t>
            </w:r>
          </w:p>
        </w:tc>
      </w:tr>
      <w:tr w:rsidR="00882246" w:rsidRPr="00F61E77" w:rsidTr="00882246">
        <w:tc>
          <w:tcPr>
            <w:tcW w:w="1193"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Для индивидуального жилищного строительства</w:t>
            </w:r>
          </w:p>
        </w:tc>
        <w:tc>
          <w:tcPr>
            <w:tcW w:w="2815"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 xml:space="preserve">выращивание иных декоративных или сельскохозяйственных культур; </w:t>
            </w:r>
          </w:p>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 xml:space="preserve">размещение индивидуальных гаражей и </w:t>
            </w:r>
            <w:r w:rsidRPr="00F61E77">
              <w:rPr>
                <w:rFonts w:ascii="Times New Roman" w:hAnsi="Times New Roman" w:cs="Times New Roman"/>
                <w:sz w:val="24"/>
                <w:szCs w:val="24"/>
              </w:rPr>
              <w:lastRenderedPageBreak/>
              <w:t>хозяйственных построек</w:t>
            </w:r>
          </w:p>
        </w:tc>
        <w:tc>
          <w:tcPr>
            <w:tcW w:w="992"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bCs/>
                <w:sz w:val="24"/>
                <w:szCs w:val="24"/>
              </w:rPr>
            </w:pPr>
            <w:r w:rsidRPr="00F61E77">
              <w:rPr>
                <w:rFonts w:ascii="Times New Roman" w:hAnsi="Times New Roman" w:cs="Times New Roman"/>
                <w:bCs/>
                <w:sz w:val="24"/>
                <w:szCs w:val="24"/>
              </w:rPr>
              <w:lastRenderedPageBreak/>
              <w:t>2.1</w:t>
            </w:r>
          </w:p>
        </w:tc>
      </w:tr>
      <w:tr w:rsidR="00882246" w:rsidRPr="00F61E77" w:rsidTr="00882246">
        <w:tc>
          <w:tcPr>
            <w:tcW w:w="1193"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eastAsia="Times New Roman" w:hAnsi="Times New Roman" w:cs="Times New Roman"/>
                <w:sz w:val="24"/>
                <w:szCs w:val="24"/>
                <w:lang w:eastAsia="ru-RU"/>
              </w:rPr>
              <w:lastRenderedPageBreak/>
              <w:t>Для ведения личного подсобного хозяйства (приусадебный земельный участок)</w:t>
            </w:r>
          </w:p>
        </w:tc>
        <w:tc>
          <w:tcPr>
            <w:tcW w:w="2815" w:type="pct"/>
            <w:shd w:val="clear" w:color="auto" w:fill="auto"/>
          </w:tcPr>
          <w:p w:rsidR="00882246" w:rsidRPr="00F61E77" w:rsidRDefault="00882246" w:rsidP="00882246">
            <w:pPr>
              <w:pStyle w:val="ConsPlusNormal"/>
              <w:spacing w:line="240" w:lineRule="exact"/>
              <w:ind w:firstLine="0"/>
              <w:jc w:val="both"/>
              <w:rPr>
                <w:rFonts w:ascii="Times New Roman" w:hAnsi="Times New Roman" w:cs="Times New Roman"/>
                <w:sz w:val="24"/>
                <w:szCs w:val="24"/>
              </w:rPr>
            </w:pPr>
            <w:r w:rsidRPr="00F61E77">
              <w:rPr>
                <w:rFonts w:ascii="Times New Roman" w:hAnsi="Times New Roman" w:cs="Times New Roman"/>
                <w:sz w:val="24"/>
                <w:szCs w:val="24"/>
              </w:rPr>
              <w:t xml:space="preserve">Размещение жилого дома, указанного в описании вида разрешенного использования с кодом 2.1; </w:t>
            </w:r>
          </w:p>
          <w:p w:rsidR="00882246" w:rsidRPr="00F61E77" w:rsidRDefault="00882246" w:rsidP="00882246">
            <w:pPr>
              <w:pStyle w:val="ConsPlusNormal"/>
              <w:spacing w:line="240" w:lineRule="exact"/>
              <w:ind w:firstLine="0"/>
              <w:jc w:val="both"/>
              <w:rPr>
                <w:rFonts w:ascii="Times New Roman" w:hAnsi="Times New Roman" w:cs="Times New Roman"/>
                <w:sz w:val="24"/>
                <w:szCs w:val="24"/>
              </w:rPr>
            </w:pPr>
            <w:r w:rsidRPr="00F61E77">
              <w:rPr>
                <w:rFonts w:ascii="Times New Roman" w:hAnsi="Times New Roman" w:cs="Times New Roman"/>
                <w:sz w:val="24"/>
                <w:szCs w:val="24"/>
              </w:rPr>
              <w:t>производство сельскохозяйственной продукции;</w:t>
            </w:r>
          </w:p>
          <w:p w:rsidR="00882246" w:rsidRPr="00F61E77" w:rsidRDefault="00882246" w:rsidP="00882246">
            <w:pPr>
              <w:pStyle w:val="ConsPlusNormal"/>
              <w:spacing w:line="240" w:lineRule="exact"/>
              <w:ind w:firstLine="0"/>
              <w:jc w:val="both"/>
              <w:rPr>
                <w:rFonts w:ascii="Times New Roman" w:hAnsi="Times New Roman" w:cs="Times New Roman"/>
                <w:sz w:val="24"/>
                <w:szCs w:val="24"/>
              </w:rPr>
            </w:pPr>
            <w:r w:rsidRPr="00F61E77">
              <w:rPr>
                <w:rFonts w:ascii="Times New Roman" w:hAnsi="Times New Roman" w:cs="Times New Roman"/>
                <w:sz w:val="24"/>
                <w:szCs w:val="24"/>
              </w:rPr>
              <w:t xml:space="preserve">размещение гаража и иных вспомогательных сооружений; </w:t>
            </w:r>
          </w:p>
          <w:p w:rsidR="00882246" w:rsidRPr="00F61E77" w:rsidRDefault="00882246" w:rsidP="00882246">
            <w:pPr>
              <w:pStyle w:val="ConsPlusNormal"/>
              <w:spacing w:line="240" w:lineRule="exact"/>
              <w:ind w:firstLine="0"/>
              <w:jc w:val="both"/>
              <w:rPr>
                <w:rFonts w:ascii="Times New Roman" w:hAnsi="Times New Roman" w:cs="Times New Roman"/>
                <w:sz w:val="24"/>
                <w:szCs w:val="24"/>
              </w:rPr>
            </w:pPr>
            <w:r w:rsidRPr="00F61E77">
              <w:rPr>
                <w:rFonts w:ascii="Times New Roman" w:hAnsi="Times New Roman" w:cs="Times New Roman"/>
                <w:sz w:val="24"/>
                <w:szCs w:val="24"/>
              </w:rPr>
              <w:t>содержание сельскохозяйственных животных</w:t>
            </w:r>
          </w:p>
        </w:tc>
        <w:tc>
          <w:tcPr>
            <w:tcW w:w="992"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bCs/>
                <w:sz w:val="24"/>
                <w:szCs w:val="24"/>
              </w:rPr>
            </w:pPr>
            <w:r w:rsidRPr="00F61E77">
              <w:rPr>
                <w:rFonts w:ascii="Times New Roman" w:hAnsi="Times New Roman" w:cs="Times New Roman"/>
                <w:bCs/>
                <w:sz w:val="24"/>
                <w:szCs w:val="24"/>
              </w:rPr>
              <w:t>2.2</w:t>
            </w:r>
          </w:p>
        </w:tc>
      </w:tr>
      <w:tr w:rsidR="00882246" w:rsidRPr="00F61E77" w:rsidTr="00882246">
        <w:tc>
          <w:tcPr>
            <w:tcW w:w="1193" w:type="pct"/>
            <w:shd w:val="clear" w:color="auto" w:fill="auto"/>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F61E77">
              <w:rPr>
                <w:rFonts w:ascii="Times New Roman" w:hAnsi="Times New Roman" w:cs="Times New Roman"/>
                <w:sz w:val="24"/>
                <w:szCs w:val="24"/>
              </w:rPr>
              <w:t>Блокированная жилая застройка</w:t>
            </w:r>
          </w:p>
        </w:tc>
        <w:tc>
          <w:tcPr>
            <w:tcW w:w="2815"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 xml:space="preserve">разведение декоративных и плодовых деревьев, овощных и ягодных культур;  </w:t>
            </w:r>
          </w:p>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размещение индивидуальных гаражей и иных вспомогательных сооружений; </w:t>
            </w:r>
          </w:p>
          <w:p w:rsidR="00882246" w:rsidRPr="00F61E77" w:rsidRDefault="00882246" w:rsidP="00882246">
            <w:pPr>
              <w:pStyle w:val="ConsPlusNormal"/>
              <w:spacing w:line="240" w:lineRule="exact"/>
              <w:ind w:firstLine="0"/>
              <w:jc w:val="both"/>
              <w:rPr>
                <w:rFonts w:ascii="Times New Roman" w:hAnsi="Times New Roman" w:cs="Times New Roman"/>
                <w:sz w:val="24"/>
                <w:szCs w:val="24"/>
              </w:rPr>
            </w:pPr>
            <w:r w:rsidRPr="00F61E77">
              <w:rPr>
                <w:rFonts w:ascii="Times New Roman" w:hAnsi="Times New Roman" w:cs="Times New Roman"/>
                <w:sz w:val="24"/>
                <w:szCs w:val="24"/>
              </w:rPr>
              <w:t xml:space="preserve"> обустройство спортивных и детских площадок, площадок для отдыха </w:t>
            </w:r>
          </w:p>
        </w:tc>
        <w:tc>
          <w:tcPr>
            <w:tcW w:w="992"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bCs/>
                <w:sz w:val="24"/>
                <w:szCs w:val="24"/>
              </w:rPr>
            </w:pPr>
            <w:r w:rsidRPr="00F61E77">
              <w:rPr>
                <w:rFonts w:ascii="Times New Roman" w:hAnsi="Times New Roman" w:cs="Times New Roman"/>
                <w:bCs/>
                <w:sz w:val="24"/>
                <w:szCs w:val="24"/>
              </w:rPr>
              <w:t>2.3</w:t>
            </w:r>
          </w:p>
        </w:tc>
      </w:tr>
      <w:tr w:rsidR="00882246" w:rsidRPr="00F61E77" w:rsidTr="00882246">
        <w:tc>
          <w:tcPr>
            <w:tcW w:w="1193"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t>Коммунальное обслуживание</w:t>
            </w:r>
          </w:p>
        </w:tc>
        <w:tc>
          <w:tcPr>
            <w:tcW w:w="2815"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992" w:type="pct"/>
            <w:shd w:val="clear" w:color="auto" w:fill="auto"/>
          </w:tcPr>
          <w:p w:rsidR="00882246" w:rsidRPr="00F61E77" w:rsidRDefault="00882246" w:rsidP="00882246">
            <w:pPr>
              <w:spacing w:after="0" w:line="240" w:lineRule="exact"/>
              <w:jc w:val="center"/>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bCs/>
                <w:snapToGrid w:val="0"/>
                <w:sz w:val="24"/>
                <w:szCs w:val="24"/>
                <w:lang w:eastAsia="ru-RU"/>
              </w:rPr>
              <w:t>3.1</w:t>
            </w:r>
          </w:p>
        </w:tc>
      </w:tr>
      <w:tr w:rsidR="00E251A4" w:rsidRPr="00F61E77" w:rsidTr="00C05A73">
        <w:tc>
          <w:tcPr>
            <w:tcW w:w="1193" w:type="pct"/>
            <w:tcBorders>
              <w:top w:val="single" w:sz="6" w:space="0" w:color="000000"/>
              <w:left w:val="single" w:sz="6" w:space="0" w:color="000000"/>
              <w:bottom w:val="nil"/>
              <w:right w:val="single" w:sz="6" w:space="0" w:color="000000"/>
            </w:tcBorders>
          </w:tcPr>
          <w:p w:rsidR="00E251A4" w:rsidRPr="00E251A4" w:rsidRDefault="00E251A4" w:rsidP="00E251A4">
            <w:pPr>
              <w:spacing w:after="0" w:line="240" w:lineRule="exact"/>
              <w:textAlignment w:val="baseline"/>
              <w:rPr>
                <w:rFonts w:ascii="Times New Roman" w:eastAsia="Times New Roman" w:hAnsi="Times New Roman" w:cs="Times New Roman"/>
                <w:snapToGrid w:val="0"/>
                <w:sz w:val="24"/>
                <w:szCs w:val="24"/>
                <w:lang w:eastAsia="ru-RU"/>
              </w:rPr>
            </w:pPr>
            <w:r w:rsidRPr="00E251A4">
              <w:rPr>
                <w:rFonts w:ascii="Times New Roman" w:eastAsia="Times New Roman" w:hAnsi="Times New Roman" w:cs="Times New Roman"/>
                <w:snapToGrid w:val="0"/>
                <w:sz w:val="24"/>
                <w:szCs w:val="24"/>
                <w:lang w:eastAsia="ru-RU"/>
              </w:rPr>
              <w:t>Амбулаторно-поликлиническое обслуживание</w:t>
            </w:r>
          </w:p>
        </w:tc>
        <w:tc>
          <w:tcPr>
            <w:tcW w:w="2815" w:type="pct"/>
            <w:tcBorders>
              <w:top w:val="single" w:sz="6" w:space="0" w:color="000000"/>
              <w:left w:val="single" w:sz="6" w:space="0" w:color="000000"/>
              <w:bottom w:val="nil"/>
              <w:right w:val="single" w:sz="6" w:space="0" w:color="000000"/>
            </w:tcBorders>
          </w:tcPr>
          <w:p w:rsidR="00E251A4" w:rsidRPr="00E251A4" w:rsidRDefault="00E251A4" w:rsidP="00E251A4">
            <w:pPr>
              <w:spacing w:after="0" w:line="240" w:lineRule="exact"/>
              <w:textAlignment w:val="baseline"/>
              <w:rPr>
                <w:rFonts w:ascii="Times New Roman" w:eastAsia="Times New Roman" w:hAnsi="Times New Roman" w:cs="Times New Roman"/>
                <w:snapToGrid w:val="0"/>
                <w:sz w:val="24"/>
                <w:szCs w:val="24"/>
                <w:lang w:eastAsia="ru-RU"/>
              </w:rPr>
            </w:pPr>
            <w:r w:rsidRPr="00E251A4">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pct"/>
            <w:tcBorders>
              <w:top w:val="single" w:sz="6" w:space="0" w:color="000000"/>
              <w:left w:val="single" w:sz="6" w:space="0" w:color="000000"/>
              <w:bottom w:val="nil"/>
              <w:right w:val="single" w:sz="6" w:space="0" w:color="000000"/>
            </w:tcBorders>
          </w:tcPr>
          <w:p w:rsidR="00E251A4" w:rsidRPr="00E251A4" w:rsidRDefault="00E251A4" w:rsidP="00E251A4">
            <w:pPr>
              <w:spacing w:after="0" w:line="240" w:lineRule="exact"/>
              <w:jc w:val="center"/>
              <w:textAlignment w:val="baseline"/>
              <w:rPr>
                <w:rFonts w:ascii="Times New Roman" w:eastAsia="Times New Roman" w:hAnsi="Times New Roman" w:cs="Times New Roman"/>
                <w:snapToGrid w:val="0"/>
                <w:sz w:val="24"/>
                <w:szCs w:val="24"/>
                <w:lang w:eastAsia="ru-RU"/>
              </w:rPr>
            </w:pPr>
            <w:r w:rsidRPr="00E251A4">
              <w:rPr>
                <w:rFonts w:ascii="Times New Roman" w:eastAsia="Times New Roman" w:hAnsi="Times New Roman" w:cs="Times New Roman"/>
                <w:snapToGrid w:val="0"/>
                <w:sz w:val="24"/>
                <w:szCs w:val="24"/>
                <w:lang w:eastAsia="ru-RU"/>
              </w:rPr>
              <w:t>3.4.1</w:t>
            </w:r>
          </w:p>
        </w:tc>
      </w:tr>
      <w:tr w:rsidR="00882246" w:rsidRPr="00F61E77" w:rsidTr="00882246">
        <w:tc>
          <w:tcPr>
            <w:tcW w:w="1193"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Магазины</w:t>
            </w:r>
          </w:p>
        </w:tc>
        <w:tc>
          <w:tcPr>
            <w:tcW w:w="2815" w:type="pct"/>
            <w:shd w:val="clear" w:color="auto" w:fill="auto"/>
          </w:tcPr>
          <w:p w:rsidR="00882246" w:rsidRPr="00F61E77" w:rsidRDefault="00882246" w:rsidP="00882246">
            <w:pPr>
              <w:pStyle w:val="ConsPlusNormal"/>
              <w:spacing w:line="240" w:lineRule="exact"/>
              <w:ind w:firstLine="0"/>
              <w:rPr>
                <w:rFonts w:ascii="Times New Roman" w:eastAsiaTheme="minorHAnsi" w:hAnsi="Times New Roman" w:cs="Times New Roman"/>
                <w:sz w:val="24"/>
                <w:szCs w:val="24"/>
                <w:lang w:eastAsia="en-US"/>
              </w:rPr>
            </w:pPr>
            <w:r w:rsidRPr="00F61E77">
              <w:rPr>
                <w:rFonts w:ascii="Times New Roman" w:eastAsiaTheme="minorHAns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м2</w:t>
            </w:r>
          </w:p>
        </w:tc>
        <w:tc>
          <w:tcPr>
            <w:tcW w:w="992"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4.4</w:t>
            </w:r>
          </w:p>
        </w:tc>
      </w:tr>
      <w:tr w:rsidR="00882246" w:rsidRPr="00F61E77" w:rsidTr="00882246">
        <w:tc>
          <w:tcPr>
            <w:tcW w:w="1193" w:type="pct"/>
            <w:shd w:val="clear" w:color="auto" w:fill="auto"/>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Площадки для занятий спортом</w:t>
            </w:r>
          </w:p>
        </w:tc>
        <w:tc>
          <w:tcPr>
            <w:tcW w:w="2815" w:type="pct"/>
            <w:shd w:val="clear" w:color="auto" w:fill="auto"/>
          </w:tcPr>
          <w:p w:rsidR="00882246" w:rsidRPr="00F61E77" w:rsidRDefault="00882246" w:rsidP="00882246">
            <w:pPr>
              <w:pStyle w:val="ConsPlusNormal"/>
              <w:spacing w:line="240" w:lineRule="exact"/>
              <w:ind w:firstLine="0"/>
              <w:rPr>
                <w:rFonts w:ascii="Times New Roman" w:hAnsi="Times New Roman" w:cs="Times New Roman"/>
              </w:rPr>
            </w:pPr>
            <w:r w:rsidRPr="00F61E77">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5.1.3</w:t>
            </w:r>
          </w:p>
        </w:tc>
      </w:tr>
      <w:tr w:rsidR="00882246" w:rsidRPr="00F61E77" w:rsidTr="00882246">
        <w:tc>
          <w:tcPr>
            <w:tcW w:w="1193" w:type="pct"/>
            <w:shd w:val="clear" w:color="auto" w:fill="auto"/>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F61E77">
              <w:rPr>
                <w:rFonts w:ascii="Times New Roman" w:hAnsi="Times New Roman" w:cs="Times New Roman"/>
              </w:rPr>
              <w:t xml:space="preserve">Земельные участки (территории) общего </w:t>
            </w:r>
            <w:r w:rsidRPr="00F61E77">
              <w:rPr>
                <w:rFonts w:ascii="Times New Roman" w:hAnsi="Times New Roman" w:cs="Times New Roman"/>
              </w:rPr>
              <w:lastRenderedPageBreak/>
              <w:t>пользования</w:t>
            </w:r>
          </w:p>
        </w:tc>
        <w:tc>
          <w:tcPr>
            <w:tcW w:w="2815" w:type="pct"/>
            <w:shd w:val="clear" w:color="auto" w:fill="auto"/>
          </w:tcPr>
          <w:p w:rsidR="00882246" w:rsidRPr="00E76A17" w:rsidRDefault="00882246" w:rsidP="00882246">
            <w:pPr>
              <w:pStyle w:val="af6"/>
              <w:spacing w:before="0" w:beforeAutospacing="0" w:after="0" w:line="240" w:lineRule="exact"/>
              <w:rPr>
                <w:rFonts w:eastAsiaTheme="minorHAnsi"/>
                <w:lang w:eastAsia="en-US"/>
              </w:rPr>
            </w:pPr>
            <w:r w:rsidRPr="00F61E77">
              <w:rPr>
                <w:rFonts w:eastAsiaTheme="minorHAnsi"/>
                <w:lang w:eastAsia="en-US"/>
              </w:rPr>
              <w:lastRenderedPageBreak/>
              <w:t xml:space="preserve">Земельные участки общего пользования. Содержание данного вида разрешенного </w:t>
            </w:r>
            <w:r w:rsidRPr="00F61E77">
              <w:rPr>
                <w:rFonts w:eastAsiaTheme="minorHAnsi"/>
                <w:lang w:eastAsia="en-US"/>
              </w:rPr>
              <w:lastRenderedPageBreak/>
              <w:t>использования включает в себя содержание видов разрешенного использования с кодами 12.0.1-12.0.2</w:t>
            </w:r>
          </w:p>
        </w:tc>
        <w:tc>
          <w:tcPr>
            <w:tcW w:w="992"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F61E77">
              <w:rPr>
                <w:rFonts w:ascii="Times New Roman" w:hAnsi="Times New Roman" w:cs="Times New Roman"/>
                <w:sz w:val="24"/>
                <w:szCs w:val="24"/>
              </w:rPr>
              <w:lastRenderedPageBreak/>
              <w:t>12.0</w:t>
            </w:r>
          </w:p>
        </w:tc>
      </w:tr>
      <w:tr w:rsidR="00882246" w:rsidRPr="00F61E77" w:rsidTr="00882246">
        <w:tc>
          <w:tcPr>
            <w:tcW w:w="5000" w:type="pct"/>
            <w:gridSpan w:val="3"/>
            <w:shd w:val="clear" w:color="auto" w:fill="auto"/>
            <w:vAlign w:val="center"/>
          </w:tcPr>
          <w:p w:rsidR="00882246" w:rsidRPr="00F61E77" w:rsidRDefault="00882246" w:rsidP="00882246">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F61E77">
              <w:rPr>
                <w:rFonts w:ascii="Times New Roman" w:hAnsi="Times New Roman" w:cs="Times New Roman"/>
                <w:b/>
                <w:bCs/>
                <w:sz w:val="24"/>
                <w:szCs w:val="24"/>
              </w:rPr>
              <w:lastRenderedPageBreak/>
              <w:t>Условно разрешенные виды использования</w:t>
            </w:r>
          </w:p>
        </w:tc>
      </w:tr>
      <w:tr w:rsidR="00882246" w:rsidRPr="00F61E77" w:rsidTr="00882246">
        <w:tc>
          <w:tcPr>
            <w:tcW w:w="1193"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eastAsia="Times New Roman" w:hAnsi="Times New Roman" w:cs="Times New Roman"/>
                <w:sz w:val="24"/>
                <w:szCs w:val="24"/>
                <w:lang w:eastAsia="ru-RU"/>
              </w:rPr>
              <w:t>Обслуживание жилой застройки</w:t>
            </w:r>
          </w:p>
        </w:tc>
        <w:tc>
          <w:tcPr>
            <w:tcW w:w="2815" w:type="pct"/>
            <w:shd w:val="clear" w:color="auto" w:fill="auto"/>
          </w:tcPr>
          <w:p w:rsidR="00882246" w:rsidRPr="00F61E77" w:rsidRDefault="00882246" w:rsidP="00882246">
            <w:pPr>
              <w:pStyle w:val="ConsPlusNormal"/>
              <w:spacing w:line="240" w:lineRule="exact"/>
              <w:ind w:firstLine="0"/>
              <w:rPr>
                <w:rFonts w:ascii="Times New Roman" w:eastAsiaTheme="minorHAnsi" w:hAnsi="Times New Roman" w:cs="Times New Roman"/>
                <w:sz w:val="24"/>
                <w:szCs w:val="24"/>
                <w:lang w:eastAsia="en-US"/>
              </w:rPr>
            </w:pPr>
            <w:r w:rsidRPr="00F61E77">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92"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sz w:val="24"/>
                <w:szCs w:val="24"/>
              </w:rPr>
            </w:pPr>
            <w:r w:rsidRPr="00F61E77">
              <w:rPr>
                <w:rFonts w:ascii="Times New Roman" w:eastAsia="Times New Roman" w:hAnsi="Times New Roman" w:cs="Times New Roman"/>
                <w:sz w:val="24"/>
                <w:szCs w:val="24"/>
                <w:lang w:eastAsia="ru-RU"/>
              </w:rPr>
              <w:t>2.7</w:t>
            </w:r>
          </w:p>
        </w:tc>
      </w:tr>
      <w:tr w:rsidR="00882246" w:rsidRPr="00F61E77" w:rsidTr="00882246">
        <w:tc>
          <w:tcPr>
            <w:tcW w:w="1193"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Хранение автотранспорта</w:t>
            </w:r>
          </w:p>
        </w:tc>
        <w:tc>
          <w:tcPr>
            <w:tcW w:w="2815" w:type="pct"/>
            <w:shd w:val="clear" w:color="auto" w:fill="auto"/>
          </w:tcPr>
          <w:p w:rsidR="00882246" w:rsidRPr="00F61E77" w:rsidRDefault="00882246" w:rsidP="00882246">
            <w:pPr>
              <w:pStyle w:val="ConsPlusNormal"/>
              <w:spacing w:line="240" w:lineRule="exact"/>
              <w:ind w:firstLine="0"/>
              <w:rPr>
                <w:rFonts w:ascii="Times New Roman" w:hAnsi="Times New Roman" w:cs="Times New Roman"/>
                <w:sz w:val="24"/>
                <w:szCs w:val="24"/>
              </w:rPr>
            </w:pPr>
            <w:r w:rsidRPr="00F61E77">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w:t>
            </w:r>
          </w:p>
        </w:tc>
        <w:tc>
          <w:tcPr>
            <w:tcW w:w="992"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bCs/>
                <w:sz w:val="24"/>
                <w:szCs w:val="24"/>
              </w:rPr>
            </w:pPr>
            <w:r w:rsidRPr="00F61E77">
              <w:rPr>
                <w:rFonts w:ascii="Times New Roman" w:hAnsi="Times New Roman" w:cs="Times New Roman"/>
                <w:bCs/>
                <w:sz w:val="24"/>
                <w:szCs w:val="24"/>
              </w:rPr>
              <w:t>2.7.1</w:t>
            </w:r>
          </w:p>
        </w:tc>
      </w:tr>
      <w:tr w:rsidR="00882246" w:rsidRPr="00F61E77" w:rsidTr="00882246">
        <w:tc>
          <w:tcPr>
            <w:tcW w:w="1193"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Связь</w:t>
            </w:r>
          </w:p>
        </w:tc>
        <w:tc>
          <w:tcPr>
            <w:tcW w:w="2815"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ConsPlusNormal"/>
              <w:spacing w:line="240" w:lineRule="exact"/>
              <w:ind w:firstLine="0"/>
              <w:rPr>
                <w:rFonts w:ascii="Times New Roman" w:hAnsi="Times New Roman" w:cs="Times New Roman"/>
                <w:sz w:val="24"/>
                <w:szCs w:val="24"/>
              </w:rPr>
            </w:pPr>
            <w:r w:rsidRPr="00F61E77">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pct"/>
            <w:tcBorders>
              <w:bottom w:val="single" w:sz="4" w:space="0" w:color="auto"/>
            </w:tcBorders>
            <w:shd w:val="clear" w:color="auto" w:fill="auto"/>
          </w:tcPr>
          <w:p w:rsidR="00882246" w:rsidRPr="00F61E77" w:rsidRDefault="00882246" w:rsidP="00882246">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6.8</w:t>
            </w:r>
          </w:p>
        </w:tc>
      </w:tr>
    </w:tbl>
    <w:p w:rsidR="00882246" w:rsidRPr="00F61E77" w:rsidRDefault="00882246" w:rsidP="00882246">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882246" w:rsidRPr="00F61E77"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F61E77">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F61E77" w:rsidRDefault="00882246" w:rsidP="00882246">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82246" w:rsidRPr="00F61E77" w:rsidRDefault="00882246" w:rsidP="00882246">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F61E77">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F61E77" w:rsidRDefault="00882246" w:rsidP="00882246">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580"/>
        <w:gridCol w:w="6331"/>
        <w:gridCol w:w="981"/>
        <w:gridCol w:w="1679"/>
      </w:tblGrid>
      <w:tr w:rsidR="00882246" w:rsidRPr="00F61E77" w:rsidTr="00882246">
        <w:trPr>
          <w:tblHeader/>
        </w:trPr>
        <w:tc>
          <w:tcPr>
            <w:tcW w:w="3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b/>
                <w:sz w:val="24"/>
                <w:szCs w:val="24"/>
              </w:rPr>
            </w:pPr>
            <w:r w:rsidRPr="00F61E77">
              <w:rPr>
                <w:rFonts w:ascii="Times New Roman" w:hAnsi="Times New Roman" w:cs="Times New Roman"/>
                <w:b/>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hd w:val="clear" w:color="auto" w:fill="FFFFFF"/>
              <w:autoSpaceDE w:val="0"/>
              <w:autoSpaceDN w:val="0"/>
              <w:adjustRightInd w:val="0"/>
              <w:spacing w:after="0" w:line="240" w:lineRule="exact"/>
              <w:ind w:right="24" w:hanging="59"/>
              <w:jc w:val="center"/>
              <w:rPr>
                <w:rFonts w:ascii="Times New Roman" w:hAnsi="Times New Roman" w:cs="Times New Roman"/>
                <w:b/>
                <w:sz w:val="24"/>
                <w:szCs w:val="24"/>
              </w:rPr>
            </w:pPr>
            <w:r w:rsidRPr="00F61E77">
              <w:rPr>
                <w:rFonts w:ascii="Times New Roman" w:hAnsi="Times New Roman" w:cs="Times New Roman"/>
                <w:b/>
                <w:sz w:val="24"/>
                <w:szCs w:val="24"/>
              </w:rPr>
              <w:t xml:space="preserve">Предельные (минимальные и (или)максимальные) размеры земельных участков </w:t>
            </w:r>
          </w:p>
          <w:p w:rsidR="00882246" w:rsidRPr="00F61E77" w:rsidRDefault="00882246" w:rsidP="00882246">
            <w:pPr>
              <w:shd w:val="clear" w:color="auto" w:fill="FFFFFF"/>
              <w:autoSpaceDE w:val="0"/>
              <w:autoSpaceDN w:val="0"/>
              <w:adjustRightInd w:val="0"/>
              <w:spacing w:after="0" w:line="240" w:lineRule="exact"/>
              <w:ind w:left="83" w:right="24"/>
              <w:jc w:val="center"/>
              <w:rPr>
                <w:rFonts w:ascii="Times New Roman" w:hAnsi="Times New Roman" w:cs="Times New Roman"/>
                <w:b/>
                <w:sz w:val="24"/>
                <w:szCs w:val="24"/>
              </w:rPr>
            </w:pPr>
            <w:r w:rsidRPr="00F61E77">
              <w:rPr>
                <w:rFonts w:ascii="Times New Roman" w:hAnsi="Times New Roman" w:cs="Times New Roman"/>
                <w:b/>
                <w:sz w:val="24"/>
                <w:szCs w:val="24"/>
              </w:rPr>
              <w:t>и предельные параметры</w:t>
            </w:r>
            <w:r w:rsidRPr="00F61E77">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b/>
                <w:sz w:val="24"/>
                <w:szCs w:val="24"/>
              </w:rPr>
            </w:pPr>
            <w:r w:rsidRPr="00F61E77">
              <w:rPr>
                <w:rFonts w:ascii="Times New Roman" w:hAnsi="Times New Roman" w:cs="Times New Roman"/>
                <w:b/>
                <w:sz w:val="24"/>
                <w:szCs w:val="24"/>
              </w:rPr>
              <w:t>Ед. измер.</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b/>
                <w:sz w:val="24"/>
                <w:szCs w:val="24"/>
              </w:rPr>
            </w:pPr>
            <w:r w:rsidRPr="00F61E77">
              <w:rPr>
                <w:rFonts w:ascii="Times New Roman" w:hAnsi="Times New Roman" w:cs="Times New Roman"/>
                <w:b/>
                <w:sz w:val="24"/>
                <w:szCs w:val="24"/>
              </w:rPr>
              <w:t>Значение</w:t>
            </w:r>
          </w:p>
        </w:tc>
      </w:tr>
      <w:tr w:rsidR="00882246" w:rsidRPr="00F61E77" w:rsidTr="00882246">
        <w:trPr>
          <w:tblHeader/>
        </w:trPr>
        <w:tc>
          <w:tcPr>
            <w:tcW w:w="3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0"/>
                <w:szCs w:val="20"/>
              </w:rPr>
            </w:pPr>
            <w:r w:rsidRPr="00F61E77">
              <w:rPr>
                <w:rFonts w:ascii="Times New Roman" w:hAnsi="Times New Roman" w:cs="Times New Roman"/>
                <w:sz w:val="20"/>
                <w:szCs w:val="20"/>
              </w:rPr>
              <w:lastRenderedPageBreak/>
              <w:t>1</w:t>
            </w:r>
          </w:p>
        </w:tc>
        <w:tc>
          <w:tcPr>
            <w:tcW w:w="335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F61E77">
              <w:rPr>
                <w:rFonts w:ascii="Times New Roman" w:hAnsi="Times New Roman" w:cs="Times New Roman"/>
                <w:sz w:val="20"/>
                <w:szCs w:val="20"/>
              </w:rPr>
              <w:t>2</w:t>
            </w:r>
          </w:p>
        </w:tc>
        <w:tc>
          <w:tcPr>
            <w:tcW w:w="56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0"/>
                <w:szCs w:val="20"/>
              </w:rPr>
            </w:pPr>
            <w:r w:rsidRPr="00F61E77">
              <w:rPr>
                <w:rFonts w:ascii="Times New Roman" w:hAnsi="Times New Roman" w:cs="Times New Roman"/>
                <w:sz w:val="20"/>
                <w:szCs w:val="2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0"/>
                <w:szCs w:val="20"/>
              </w:rPr>
            </w:pPr>
            <w:r w:rsidRPr="00F61E77">
              <w:rPr>
                <w:rFonts w:ascii="Times New Roman" w:hAnsi="Times New Roman" w:cs="Times New Roman"/>
                <w:sz w:val="20"/>
                <w:szCs w:val="20"/>
              </w:rPr>
              <w:t>4</w:t>
            </w:r>
          </w:p>
        </w:tc>
      </w:tr>
      <w:tr w:rsidR="00882246" w:rsidRPr="00F61E77" w:rsidTr="00882246">
        <w:tc>
          <w:tcPr>
            <w:tcW w:w="3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hd w:val="clear" w:color="auto" w:fill="FFFFFF"/>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snapToGrid w:val="0"/>
              <w:spacing w:after="0" w:line="240" w:lineRule="exact"/>
              <w:jc w:val="center"/>
              <w:rPr>
                <w:rFonts w:ascii="Times New Roman" w:hAnsi="Times New Roman" w:cs="Times New Roman"/>
                <w:sz w:val="24"/>
                <w:szCs w:val="24"/>
              </w:rPr>
            </w:pPr>
          </w:p>
        </w:tc>
      </w:tr>
      <w:tr w:rsidR="00882246" w:rsidRPr="00F61E77" w:rsidTr="00882246">
        <w:tc>
          <w:tcPr>
            <w:tcW w:w="3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w:t>
            </w:r>
            <w:r w:rsidRPr="00F61E77">
              <w:rPr>
                <w:rFonts w:ascii="Times New Roman" w:hAnsi="Times New Roman" w:cs="Times New Roman"/>
                <w:sz w:val="24"/>
                <w:szCs w:val="24"/>
                <w:vertAlign w:val="superscript"/>
              </w:rPr>
              <w:t>2</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snapToGrid w:val="0"/>
              <w:spacing w:after="0" w:line="240" w:lineRule="exact"/>
              <w:rPr>
                <w:rFonts w:ascii="Times New Roman" w:hAnsi="Times New Roman" w:cs="Times New Roman"/>
                <w:sz w:val="24"/>
                <w:szCs w:val="24"/>
                <w:highlight w:val="cyan"/>
              </w:rPr>
            </w:pPr>
            <w:r w:rsidRPr="00F61E77">
              <w:rPr>
                <w:rFonts w:ascii="Times New Roman" w:hAnsi="Times New Roman" w:cs="Times New Roman"/>
                <w:sz w:val="24"/>
                <w:szCs w:val="24"/>
              </w:rPr>
              <w:t>400</w:t>
            </w:r>
          </w:p>
        </w:tc>
      </w:tr>
      <w:tr w:rsidR="00882246" w:rsidRPr="00F61E77" w:rsidTr="00882246">
        <w:tc>
          <w:tcPr>
            <w:tcW w:w="3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trike/>
                <w:sz w:val="24"/>
                <w:szCs w:val="24"/>
              </w:rPr>
            </w:pPr>
            <w:r w:rsidRPr="00F61E77">
              <w:rPr>
                <w:rFonts w:ascii="Times New Roman" w:hAnsi="Times New Roman" w:cs="Times New Roman"/>
                <w:sz w:val="24"/>
                <w:szCs w:val="24"/>
              </w:rPr>
              <w:t>м</w:t>
            </w:r>
            <w:r w:rsidRPr="00F61E77">
              <w:rPr>
                <w:rFonts w:ascii="Times New Roman" w:hAnsi="Times New Roman" w:cs="Times New Roman"/>
                <w:sz w:val="24"/>
                <w:szCs w:val="24"/>
                <w:vertAlign w:val="superscript"/>
              </w:rPr>
              <w:t>2</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snapToGrid w:val="0"/>
              <w:spacing w:after="0" w:line="240" w:lineRule="exact"/>
              <w:rPr>
                <w:rFonts w:ascii="Times New Roman" w:hAnsi="Times New Roman" w:cs="Times New Roman"/>
                <w:sz w:val="24"/>
                <w:szCs w:val="24"/>
                <w:highlight w:val="yellow"/>
              </w:rPr>
            </w:pPr>
            <w:r w:rsidRPr="00F61E77">
              <w:rPr>
                <w:rFonts w:ascii="Times New Roman" w:hAnsi="Times New Roman" w:cs="Times New Roman"/>
                <w:sz w:val="24"/>
                <w:szCs w:val="24"/>
              </w:rPr>
              <w:t>1500</w:t>
            </w:r>
          </w:p>
        </w:tc>
      </w:tr>
      <w:tr w:rsidR="00882246" w:rsidRPr="00F61E77" w:rsidTr="00882246">
        <w:tc>
          <w:tcPr>
            <w:tcW w:w="3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snapToGri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10</w:t>
            </w:r>
          </w:p>
        </w:tc>
      </w:tr>
      <w:tr w:rsidR="00882246" w:rsidRPr="00F61E77" w:rsidTr="00882246">
        <w:tc>
          <w:tcPr>
            <w:tcW w:w="3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2</w:t>
            </w:r>
          </w:p>
        </w:tc>
        <w:tc>
          <w:tcPr>
            <w:tcW w:w="3357"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snapToGrid w:val="0"/>
              <w:spacing w:after="0" w:line="240" w:lineRule="exact"/>
              <w:rPr>
                <w:rFonts w:ascii="Times New Roman" w:hAnsi="Times New Roman" w:cs="Times New Roman"/>
                <w:sz w:val="24"/>
                <w:szCs w:val="24"/>
              </w:rPr>
            </w:pPr>
          </w:p>
        </w:tc>
      </w:tr>
      <w:tr w:rsidR="00882246" w:rsidRPr="00F61E77" w:rsidTr="00882246">
        <w:tc>
          <w:tcPr>
            <w:tcW w:w="3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4"/>
                <w:szCs w:val="24"/>
              </w:rPr>
            </w:pPr>
          </w:p>
        </w:tc>
        <w:tc>
          <w:tcPr>
            <w:tcW w:w="3357"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 xml:space="preserve">- минимальный отступ от границ земельного участка для размещения зданий, строений, сооружений </w:t>
            </w:r>
          </w:p>
        </w:tc>
        <w:tc>
          <w:tcPr>
            <w:tcW w:w="562"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rsidR="00882246" w:rsidRPr="00F61E77" w:rsidRDefault="00882246" w:rsidP="00882246">
            <w:pPr>
              <w:snapToGri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3</w:t>
            </w:r>
          </w:p>
        </w:tc>
      </w:tr>
      <w:tr w:rsidR="00882246" w:rsidRPr="00F61E77" w:rsidTr="00882246">
        <w:tc>
          <w:tcPr>
            <w:tcW w:w="3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4"/>
                <w:szCs w:val="24"/>
              </w:rPr>
            </w:pPr>
          </w:p>
        </w:tc>
        <w:tc>
          <w:tcPr>
            <w:tcW w:w="3357"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 минимальный отступ от границ смежного земельного участка блокированного жилого дома (в месте блокировки)</w:t>
            </w:r>
          </w:p>
        </w:tc>
        <w:tc>
          <w:tcPr>
            <w:tcW w:w="562"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rsidR="00882246" w:rsidRPr="00F61E77" w:rsidRDefault="00882246" w:rsidP="00882246">
            <w:pPr>
              <w:snapToGri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0</w:t>
            </w:r>
          </w:p>
        </w:tc>
      </w:tr>
      <w:tr w:rsidR="00882246" w:rsidRPr="00F61E77" w:rsidTr="00882246">
        <w:tc>
          <w:tcPr>
            <w:tcW w:w="353"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3</w:t>
            </w:r>
          </w:p>
        </w:tc>
        <w:tc>
          <w:tcPr>
            <w:tcW w:w="3357"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shd w:val="clear" w:color="auto" w:fill="FFFFFF"/>
              </w:rPr>
              <w:t>Предельное количество этажей или предельная высота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ед.</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rsidR="00882246" w:rsidRPr="00F61E77" w:rsidRDefault="00882246" w:rsidP="00882246">
            <w:pPr>
              <w:snapToGri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3</w:t>
            </w:r>
          </w:p>
        </w:tc>
      </w:tr>
      <w:tr w:rsidR="00882246" w:rsidRPr="00F61E77" w:rsidTr="00882246">
        <w:tc>
          <w:tcPr>
            <w:tcW w:w="3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4</w:t>
            </w:r>
          </w:p>
        </w:tc>
        <w:tc>
          <w:tcPr>
            <w:tcW w:w="3357"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trike/>
                <w:sz w:val="24"/>
                <w:szCs w:val="24"/>
              </w:rPr>
            </w:pPr>
            <w:r w:rsidRPr="00F61E77">
              <w:rPr>
                <w:rFonts w:ascii="Times New Roman" w:hAnsi="Times New Roman" w:cs="Times New Roman"/>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snapToGrid w:val="0"/>
              <w:spacing w:after="0" w:line="240" w:lineRule="exact"/>
              <w:rPr>
                <w:rFonts w:ascii="Times New Roman" w:hAnsi="Times New Roman" w:cs="Times New Roman"/>
                <w:strike/>
                <w:sz w:val="24"/>
                <w:szCs w:val="24"/>
              </w:rPr>
            </w:pPr>
            <w:r w:rsidRPr="00F61E77">
              <w:rPr>
                <w:rFonts w:ascii="Times New Roman" w:hAnsi="Times New Roman" w:cs="Times New Roman"/>
                <w:sz w:val="24"/>
                <w:szCs w:val="24"/>
              </w:rPr>
              <w:t>60</w:t>
            </w:r>
          </w:p>
        </w:tc>
      </w:tr>
      <w:tr w:rsidR="00882246" w:rsidRPr="00F61E77" w:rsidTr="00882246">
        <w:tc>
          <w:tcPr>
            <w:tcW w:w="3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jc w:val="center"/>
              <w:rPr>
                <w:rFonts w:ascii="Times New Roman" w:hAnsi="Times New Roman" w:cs="Times New Roman"/>
                <w:sz w:val="24"/>
                <w:szCs w:val="24"/>
              </w:rPr>
            </w:pPr>
            <w:r w:rsidRPr="00F61E77">
              <w:rPr>
                <w:rFonts w:ascii="Times New Roman" w:eastAsia="Times New Roman" w:hAnsi="Times New Roman" w:cs="Times New Roman"/>
                <w:snapToGrid w:val="0"/>
                <w:sz w:val="24"/>
                <w:szCs w:val="24"/>
                <w:lang w:eastAsia="ru-RU"/>
              </w:rPr>
              <w:t>5</w:t>
            </w:r>
          </w:p>
        </w:tc>
        <w:tc>
          <w:tcPr>
            <w:tcW w:w="3357"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eastAsia="Times New Roman" w:hAnsi="Times New Roman" w:cs="Times New Roman"/>
                <w:snapToGrid w:val="0"/>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вида разрешенного использования с кодом 5.1.3 </w:t>
            </w:r>
            <w:r w:rsidR="003676FA">
              <w:rPr>
                <w:rFonts w:ascii="Times New Roman" w:eastAsia="Times New Roman" w:hAnsi="Times New Roman" w:cs="Times New Roman"/>
                <w:snapToGrid w:val="0"/>
                <w:sz w:val="24"/>
                <w:szCs w:val="24"/>
                <w:lang w:eastAsia="ru-RU"/>
              </w:rPr>
              <w:t>«</w:t>
            </w:r>
            <w:r w:rsidRPr="00F61E77">
              <w:rPr>
                <w:rFonts w:ascii="Times New Roman" w:eastAsia="Times New Roman" w:hAnsi="Times New Roman" w:cs="Times New Roman"/>
                <w:snapToGrid w:val="0"/>
                <w:sz w:val="24"/>
                <w:szCs w:val="24"/>
                <w:lang w:eastAsia="ru-RU"/>
              </w:rPr>
              <w:t>Площадки для занятий спортом</w:t>
            </w:r>
            <w:r w:rsidR="003676FA">
              <w:rPr>
                <w:rFonts w:ascii="Times New Roman" w:eastAsia="Times New Roman" w:hAnsi="Times New Roman" w:cs="Times New Roman"/>
                <w:snapToGrid w:val="0"/>
                <w:sz w:val="24"/>
                <w:szCs w:val="24"/>
                <w:lang w:eastAsia="ru-RU"/>
              </w:rPr>
              <w:t>»</w:t>
            </w:r>
          </w:p>
        </w:tc>
        <w:tc>
          <w:tcPr>
            <w:tcW w:w="56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eastAsia="Times New Roman" w:hAnsi="Times New Roman" w:cs="Times New Roman"/>
                <w:snapToGrid w:val="0"/>
                <w:sz w:val="24"/>
                <w:szCs w:val="24"/>
                <w:lang w:eastAsia="ru-RU"/>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snapToGrid w:val="0"/>
              <w:spacing w:after="0" w:line="240" w:lineRule="exact"/>
              <w:rPr>
                <w:rFonts w:ascii="Times New Roman" w:hAnsi="Times New Roman" w:cs="Times New Roman"/>
                <w:sz w:val="24"/>
                <w:szCs w:val="24"/>
              </w:rPr>
            </w:pPr>
            <w:r w:rsidRPr="00F61E77">
              <w:rPr>
                <w:rFonts w:ascii="Times New Roman" w:eastAsia="Times New Roman" w:hAnsi="Times New Roman" w:cs="Times New Roman"/>
                <w:snapToGrid w:val="0"/>
                <w:sz w:val="24"/>
                <w:szCs w:val="24"/>
                <w:lang w:eastAsia="ru-RU"/>
              </w:rPr>
              <w:t>не подлежит установлению</w:t>
            </w:r>
          </w:p>
        </w:tc>
      </w:tr>
    </w:tbl>
    <w:p w:rsidR="00882246" w:rsidRPr="00F61E77" w:rsidRDefault="00882246" w:rsidP="00882246">
      <w:pPr>
        <w:suppressAutoHyphens/>
        <w:spacing w:after="0" w:line="240" w:lineRule="auto"/>
        <w:jc w:val="both"/>
        <w:rPr>
          <w:rFonts w:ascii="Times New Roman" w:hAnsi="Times New Roman" w:cs="Times New Roman"/>
          <w:sz w:val="28"/>
          <w:szCs w:val="28"/>
        </w:rPr>
      </w:pPr>
    </w:p>
    <w:p w:rsidR="00882246" w:rsidRPr="00F61E77" w:rsidRDefault="00882246" w:rsidP="00882246">
      <w:pPr>
        <w:pStyle w:val="3"/>
        <w:spacing w:before="0" w:line="240" w:lineRule="auto"/>
        <w:jc w:val="both"/>
        <w:rPr>
          <w:rStyle w:val="a7"/>
          <w:rFonts w:ascii="Times New Roman" w:hAnsi="Times New Roman" w:cs="Times New Roman"/>
          <w:color w:val="auto"/>
          <w:sz w:val="28"/>
          <w:szCs w:val="28"/>
        </w:rPr>
      </w:pPr>
      <w:bookmarkStart w:id="41" w:name="_Toc49945603"/>
      <w:r w:rsidRPr="00F61E77">
        <w:rPr>
          <w:rStyle w:val="a7"/>
          <w:rFonts w:ascii="Times New Roman" w:hAnsi="Times New Roman" w:cs="Times New Roman"/>
          <w:color w:val="auto"/>
          <w:sz w:val="28"/>
          <w:szCs w:val="28"/>
        </w:rPr>
        <w:t>5.2. Общественно-деловые зон</w:t>
      </w:r>
      <w:bookmarkEnd w:id="41"/>
      <w:r w:rsidRPr="00F61E77">
        <w:rPr>
          <w:rStyle w:val="a7"/>
          <w:rFonts w:ascii="Times New Roman" w:hAnsi="Times New Roman" w:cs="Times New Roman"/>
          <w:color w:val="auto"/>
          <w:sz w:val="28"/>
          <w:szCs w:val="28"/>
        </w:rPr>
        <w:t>ы</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F61E77">
        <w:rPr>
          <w:rFonts w:ascii="Times New Roman" w:eastAsia="Times New Roman" w:hAnsi="Times New Roman" w:cs="Times New Roman"/>
          <w:b/>
          <w:bCs/>
          <w:snapToGrid w:val="0"/>
          <w:sz w:val="28"/>
          <w:szCs w:val="28"/>
          <w:lang w:eastAsia="ru-RU"/>
        </w:rPr>
        <w:t>ОД-1.</w:t>
      </w:r>
      <w:r w:rsidRPr="00F61E77">
        <w:rPr>
          <w:rFonts w:ascii="Times New Roman" w:eastAsia="Times New Roman" w:hAnsi="Times New Roman" w:cs="Times New Roman"/>
          <w:b/>
          <w:sz w:val="28"/>
          <w:szCs w:val="28"/>
          <w:lang w:eastAsia="ru-RU"/>
        </w:rPr>
        <w:t>Зона смешанной и общественно-деловой застройки</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z w:val="28"/>
          <w:szCs w:val="28"/>
          <w:lang w:eastAsia="ru-RU"/>
        </w:rPr>
        <w:t>Общественно-деловая зона</w:t>
      </w:r>
      <w:r w:rsidRPr="00F61E77">
        <w:rPr>
          <w:rFonts w:ascii="Times New Roman" w:eastAsia="Times New Roman" w:hAnsi="Times New Roman" w:cs="Times New Roman"/>
          <w:snapToGrid w:val="0"/>
          <w:sz w:val="28"/>
          <w:szCs w:val="28"/>
          <w:lang w:eastAsia="ru-RU"/>
        </w:rPr>
        <w:t xml:space="preserve"> предусматривает размещение объектов</w:t>
      </w:r>
      <w:r w:rsidRPr="00F61E77">
        <w:rPr>
          <w:rFonts w:ascii="Times New Roman" w:eastAsia="Times New Roman" w:hAnsi="Times New Roman" w:cs="Times New Roman"/>
          <w:bCs/>
          <w:snapToGrid w:val="0"/>
          <w:sz w:val="28"/>
          <w:szCs w:val="28"/>
          <w:lang w:eastAsia="ru-RU"/>
        </w:rPr>
        <w:t xml:space="preserve"> делового назначения,</w:t>
      </w:r>
      <w:r w:rsidRPr="00F61E77">
        <w:rPr>
          <w:rFonts w:ascii="Times New Roman" w:eastAsia="Times New Roman" w:hAnsi="Times New Roman" w:cs="Times New Roman"/>
          <w:snapToGrid w:val="0"/>
          <w:sz w:val="28"/>
          <w:szCs w:val="28"/>
          <w:lang w:eastAsia="ru-RU"/>
        </w:rPr>
        <w:t xml:space="preserve"> выделена для обеспечения разрешительно-правовых условий с преимущественно коммерческим назначением. </w:t>
      </w:r>
    </w:p>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5366"/>
        <w:gridCol w:w="1922"/>
      </w:tblGrid>
      <w:tr w:rsidR="00882246" w:rsidRPr="00F61E77" w:rsidTr="00882246">
        <w:trPr>
          <w:tblHeader/>
        </w:trPr>
        <w:tc>
          <w:tcPr>
            <w:tcW w:w="1193"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803"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Описание вида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разрешенного использования земельного участка</w:t>
            </w:r>
          </w:p>
        </w:tc>
        <w:tc>
          <w:tcPr>
            <w:tcW w:w="10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Код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882246" w:rsidRPr="00F61E77" w:rsidTr="00882246">
        <w:trPr>
          <w:tblHeader/>
        </w:trPr>
        <w:tc>
          <w:tcPr>
            <w:tcW w:w="1193"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2803"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10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882246" w:rsidRPr="00F61E77" w:rsidTr="00882246">
        <w:tc>
          <w:tcPr>
            <w:tcW w:w="1193" w:type="pct"/>
            <w:shd w:val="clear" w:color="auto" w:fill="auto"/>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t>Коммунальное обслуживание</w:t>
            </w:r>
          </w:p>
        </w:tc>
        <w:tc>
          <w:tcPr>
            <w:tcW w:w="2803" w:type="pct"/>
            <w:shd w:val="clear" w:color="auto" w:fill="auto"/>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t xml:space="preserve">Размещение зданий и сооружений в целях обеспечения физических и юридических лиц </w:t>
            </w:r>
            <w:r w:rsidRPr="00F61E77">
              <w:rPr>
                <w:rFonts w:ascii="Times New Roman" w:eastAsia="Times New Roman" w:hAnsi="Times New Roman" w:cs="Times New Roman"/>
                <w:snapToGrid w:val="0"/>
                <w:sz w:val="24"/>
                <w:szCs w:val="24"/>
                <w:lang w:eastAsia="ru-RU"/>
              </w:rPr>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04"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bCs/>
                <w:snapToGrid w:val="0"/>
                <w:sz w:val="24"/>
                <w:szCs w:val="24"/>
                <w:lang w:eastAsia="ru-RU"/>
              </w:rPr>
              <w:lastRenderedPageBreak/>
              <w:t>3.1</w:t>
            </w:r>
          </w:p>
        </w:tc>
      </w:tr>
      <w:tr w:rsidR="00882246" w:rsidRPr="00F61E77" w:rsidTr="00882246">
        <w:tc>
          <w:tcPr>
            <w:tcW w:w="1193" w:type="pct"/>
            <w:shd w:val="clear" w:color="auto" w:fill="auto"/>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lastRenderedPageBreak/>
              <w:t>Социальное обслуживание</w:t>
            </w:r>
          </w:p>
        </w:tc>
        <w:tc>
          <w:tcPr>
            <w:tcW w:w="2803" w:type="pct"/>
            <w:shd w:val="clear" w:color="auto" w:fill="auto"/>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004"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eastAsia="Times New Roman" w:hAnsi="Times New Roman" w:cs="Times New Roman"/>
                <w:bCs/>
                <w:snapToGrid w:val="0"/>
                <w:sz w:val="24"/>
                <w:szCs w:val="24"/>
                <w:lang w:eastAsia="ru-RU"/>
              </w:rPr>
            </w:pPr>
            <w:r w:rsidRPr="00F61E77">
              <w:rPr>
                <w:rFonts w:ascii="Times New Roman" w:eastAsia="Times New Roman" w:hAnsi="Times New Roman" w:cs="Times New Roman"/>
                <w:snapToGrid w:val="0"/>
                <w:sz w:val="24"/>
                <w:szCs w:val="24"/>
                <w:lang w:eastAsia="ru-RU"/>
              </w:rPr>
              <w:t>3.2</w:t>
            </w:r>
          </w:p>
        </w:tc>
      </w:tr>
      <w:tr w:rsidR="00882246" w:rsidRPr="00F61E77" w:rsidTr="00882246">
        <w:tc>
          <w:tcPr>
            <w:tcW w:w="1193" w:type="pct"/>
            <w:tcBorders>
              <w:bottom w:val="single" w:sz="4" w:space="0" w:color="auto"/>
            </w:tcBorders>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Бытовое обслуживание</w:t>
            </w:r>
          </w:p>
        </w:tc>
        <w:tc>
          <w:tcPr>
            <w:tcW w:w="2803" w:type="pct"/>
            <w:tcBorders>
              <w:bottom w:val="single" w:sz="4" w:space="0" w:color="auto"/>
            </w:tcBorders>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4" w:type="pct"/>
            <w:tcBorders>
              <w:bottom w:val="single" w:sz="4" w:space="0" w:color="auto"/>
            </w:tcBorders>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bCs/>
                <w:sz w:val="24"/>
                <w:szCs w:val="24"/>
              </w:rPr>
            </w:pPr>
            <w:r w:rsidRPr="00F61E77">
              <w:rPr>
                <w:rFonts w:ascii="Times New Roman" w:hAnsi="Times New Roman" w:cs="Times New Roman"/>
                <w:bCs/>
                <w:sz w:val="24"/>
                <w:szCs w:val="24"/>
              </w:rPr>
              <w:t>3.3</w:t>
            </w:r>
          </w:p>
        </w:tc>
      </w:tr>
      <w:tr w:rsidR="00882246" w:rsidRPr="00F61E77" w:rsidTr="00882246">
        <w:tc>
          <w:tcPr>
            <w:tcW w:w="1193" w:type="pct"/>
            <w:tcBorders>
              <w:top w:val="single" w:sz="4" w:space="0" w:color="auto"/>
              <w:left w:val="single" w:sz="4" w:space="0" w:color="auto"/>
              <w:bottom w:val="single" w:sz="4" w:space="0" w:color="auto"/>
              <w:right w:val="single" w:sz="4" w:space="0" w:color="auto"/>
            </w:tcBorders>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Здравоохранение</w:t>
            </w:r>
          </w:p>
        </w:tc>
        <w:tc>
          <w:tcPr>
            <w:tcW w:w="2803" w:type="pct"/>
            <w:tcBorders>
              <w:top w:val="single" w:sz="4" w:space="0" w:color="auto"/>
              <w:left w:val="single" w:sz="4" w:space="0" w:color="auto"/>
              <w:bottom w:val="single" w:sz="4" w:space="0" w:color="auto"/>
              <w:right w:val="single" w:sz="4" w:space="0" w:color="auto"/>
            </w:tcBorders>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004" w:type="pct"/>
            <w:tcBorders>
              <w:top w:val="single" w:sz="4" w:space="0" w:color="auto"/>
              <w:left w:val="single" w:sz="4" w:space="0" w:color="auto"/>
              <w:bottom w:val="single" w:sz="4" w:space="0" w:color="auto"/>
              <w:right w:val="single" w:sz="4" w:space="0" w:color="auto"/>
            </w:tcBorders>
          </w:tcPr>
          <w:p w:rsidR="00882246" w:rsidRPr="00F61E77" w:rsidRDefault="00882246" w:rsidP="00882246">
            <w:pPr>
              <w:autoSpaceDE w:val="0"/>
              <w:autoSpaceDN w:val="0"/>
              <w:adjustRightInd w:val="0"/>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3.4</w:t>
            </w:r>
          </w:p>
        </w:tc>
      </w:tr>
      <w:tr w:rsidR="00882246" w:rsidRPr="00F61E77" w:rsidTr="00882246">
        <w:tc>
          <w:tcPr>
            <w:tcW w:w="1193" w:type="pct"/>
            <w:tcBorders>
              <w:top w:val="single" w:sz="4" w:space="0" w:color="auto"/>
              <w:left w:val="single" w:sz="4" w:space="0" w:color="auto"/>
              <w:bottom w:val="single" w:sz="4" w:space="0" w:color="auto"/>
              <w:right w:val="single" w:sz="4" w:space="0" w:color="auto"/>
            </w:tcBorders>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Государственное управление</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04" w:type="pct"/>
            <w:tcBorders>
              <w:top w:val="single" w:sz="4" w:space="0" w:color="auto"/>
              <w:left w:val="single" w:sz="4" w:space="0" w:color="auto"/>
              <w:bottom w:val="single" w:sz="4" w:space="0" w:color="auto"/>
              <w:right w:val="single" w:sz="4" w:space="0" w:color="auto"/>
            </w:tcBorders>
            <w:shd w:val="clear" w:color="auto" w:fill="auto"/>
          </w:tcPr>
          <w:p w:rsidR="00882246" w:rsidRPr="00F61E77" w:rsidRDefault="00882246" w:rsidP="00882246">
            <w:pPr>
              <w:spacing w:after="0" w:line="315" w:lineRule="atLeast"/>
              <w:jc w:val="center"/>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3.8.1</w:t>
            </w:r>
          </w:p>
        </w:tc>
      </w:tr>
      <w:tr w:rsidR="00882246" w:rsidRPr="00F61E77" w:rsidTr="00882246">
        <w:tc>
          <w:tcPr>
            <w:tcW w:w="1193" w:type="pct"/>
            <w:tcBorders>
              <w:top w:val="single" w:sz="4" w:space="0" w:color="auto"/>
              <w:left w:val="single" w:sz="4" w:space="0" w:color="auto"/>
              <w:bottom w:val="single" w:sz="4" w:space="0" w:color="auto"/>
              <w:right w:val="single" w:sz="4" w:space="0" w:color="auto"/>
            </w:tcBorders>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Ветеринарное обслуживание</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004" w:type="pct"/>
            <w:tcBorders>
              <w:top w:val="single" w:sz="4" w:space="0" w:color="auto"/>
              <w:left w:val="single" w:sz="4" w:space="0" w:color="auto"/>
              <w:bottom w:val="single" w:sz="4" w:space="0" w:color="auto"/>
              <w:right w:val="single" w:sz="4" w:space="0" w:color="auto"/>
            </w:tcBorders>
            <w:shd w:val="clear" w:color="auto" w:fill="auto"/>
          </w:tcPr>
          <w:p w:rsidR="00882246" w:rsidRPr="00F61E77" w:rsidRDefault="00882246" w:rsidP="00882246">
            <w:pPr>
              <w:spacing w:after="0" w:line="315" w:lineRule="atLeast"/>
              <w:jc w:val="center"/>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3.10</w:t>
            </w:r>
          </w:p>
        </w:tc>
      </w:tr>
      <w:tr w:rsidR="00882246" w:rsidRPr="00F61E77" w:rsidTr="00882246">
        <w:tc>
          <w:tcPr>
            <w:tcW w:w="1193" w:type="pct"/>
            <w:shd w:val="clear" w:color="auto" w:fill="auto"/>
          </w:tcPr>
          <w:p w:rsidR="00882246" w:rsidRPr="00F61E77" w:rsidRDefault="00882246" w:rsidP="00882246">
            <w:pPr>
              <w:pStyle w:val="af6"/>
              <w:spacing w:after="0"/>
              <w:rPr>
                <w:snapToGrid w:val="0"/>
              </w:rPr>
            </w:pPr>
            <w:r w:rsidRPr="00F61E77">
              <w:rPr>
                <w:snapToGrid w:val="0"/>
              </w:rPr>
              <w:t>Деловое управление</w:t>
            </w:r>
          </w:p>
        </w:tc>
        <w:tc>
          <w:tcPr>
            <w:tcW w:w="2803" w:type="pct"/>
            <w:shd w:val="clear" w:color="auto" w:fill="auto"/>
          </w:tcPr>
          <w:p w:rsidR="00882246" w:rsidRPr="00F61E77" w:rsidRDefault="00882246" w:rsidP="00882246">
            <w:pPr>
              <w:pStyle w:val="af6"/>
              <w:spacing w:before="0" w:beforeAutospacing="0" w:after="0" w:line="240" w:lineRule="exact"/>
              <w:rPr>
                <w:snapToGrid w:val="0"/>
              </w:rPr>
            </w:pPr>
            <w:r w:rsidRPr="00F61E77">
              <w:rPr>
                <w:snapToGrid w:val="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4" w:type="pct"/>
            <w:shd w:val="clear" w:color="auto" w:fill="auto"/>
          </w:tcPr>
          <w:p w:rsidR="00882246" w:rsidRPr="00F61E77" w:rsidRDefault="00882246" w:rsidP="0088224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4.1</w:t>
            </w:r>
          </w:p>
        </w:tc>
      </w:tr>
      <w:tr w:rsidR="00882246" w:rsidRPr="00F61E77" w:rsidTr="00882246">
        <w:tc>
          <w:tcPr>
            <w:tcW w:w="1193"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lastRenderedPageBreak/>
              <w:t>Рынки</w:t>
            </w:r>
          </w:p>
        </w:tc>
        <w:tc>
          <w:tcPr>
            <w:tcW w:w="2803"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w:t>
            </w:r>
          </w:p>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004"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4.3</w:t>
            </w:r>
          </w:p>
        </w:tc>
      </w:tr>
      <w:tr w:rsidR="00882246" w:rsidRPr="00F61E77" w:rsidTr="00882246">
        <w:tc>
          <w:tcPr>
            <w:tcW w:w="1193" w:type="pct"/>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Магазины</w:t>
            </w:r>
          </w:p>
        </w:tc>
        <w:tc>
          <w:tcPr>
            <w:tcW w:w="2803" w:type="pct"/>
            <w:shd w:val="clear" w:color="auto" w:fill="auto"/>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4" w:type="pct"/>
            <w:shd w:val="clear" w:color="auto" w:fill="auto"/>
          </w:tcPr>
          <w:p w:rsidR="00882246" w:rsidRPr="00F61E77" w:rsidRDefault="00882246" w:rsidP="0088224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F61E77">
              <w:rPr>
                <w:rFonts w:ascii="Times New Roman" w:eastAsia="Times New Roman" w:hAnsi="Times New Roman" w:cs="Times New Roman"/>
                <w:bCs/>
                <w:snapToGrid w:val="0"/>
                <w:sz w:val="24"/>
                <w:szCs w:val="24"/>
                <w:lang w:eastAsia="ru-RU"/>
              </w:rPr>
              <w:t>4.4</w:t>
            </w:r>
          </w:p>
        </w:tc>
      </w:tr>
      <w:tr w:rsidR="00882246" w:rsidRPr="00F61E77" w:rsidTr="00882246">
        <w:tc>
          <w:tcPr>
            <w:tcW w:w="1193" w:type="pct"/>
            <w:shd w:val="clear" w:color="auto" w:fill="auto"/>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Банковская и страховая деятельность</w:t>
            </w:r>
          </w:p>
        </w:tc>
        <w:tc>
          <w:tcPr>
            <w:tcW w:w="2803" w:type="pct"/>
            <w:shd w:val="clear" w:color="auto" w:fill="auto"/>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04" w:type="pct"/>
            <w:shd w:val="clear" w:color="auto" w:fill="auto"/>
          </w:tcPr>
          <w:p w:rsidR="00882246" w:rsidRPr="00F61E77" w:rsidRDefault="00882246" w:rsidP="0088224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F61E77">
              <w:rPr>
                <w:rFonts w:ascii="Times New Roman" w:hAnsi="Times New Roman" w:cs="Times New Roman"/>
                <w:sz w:val="24"/>
                <w:szCs w:val="24"/>
              </w:rPr>
              <w:t>4.5</w:t>
            </w:r>
          </w:p>
        </w:tc>
      </w:tr>
      <w:tr w:rsidR="00882246" w:rsidRPr="00F61E77" w:rsidTr="00882246">
        <w:tc>
          <w:tcPr>
            <w:tcW w:w="1193"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Общественное питание</w:t>
            </w:r>
          </w:p>
        </w:tc>
        <w:tc>
          <w:tcPr>
            <w:tcW w:w="2803"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4" w:type="pct"/>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4.6</w:t>
            </w:r>
          </w:p>
        </w:tc>
      </w:tr>
      <w:tr w:rsidR="00882246" w:rsidRPr="00F61E77" w:rsidTr="00882246">
        <w:tc>
          <w:tcPr>
            <w:tcW w:w="1193"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Обеспечение внутреннего правопорядка</w:t>
            </w:r>
          </w:p>
        </w:tc>
        <w:tc>
          <w:tcPr>
            <w:tcW w:w="2803"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04" w:type="pct"/>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8.3</w:t>
            </w:r>
          </w:p>
        </w:tc>
      </w:tr>
      <w:tr w:rsidR="00882246" w:rsidRPr="00F61E77" w:rsidTr="00882246">
        <w:tc>
          <w:tcPr>
            <w:tcW w:w="1193"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Историко-культурная деятельность</w:t>
            </w:r>
          </w:p>
        </w:tc>
        <w:tc>
          <w:tcPr>
            <w:tcW w:w="2803"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4" w:type="pct"/>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9.3</w:t>
            </w:r>
          </w:p>
        </w:tc>
      </w:tr>
      <w:tr w:rsidR="00882246" w:rsidRPr="00F61E77" w:rsidTr="00882246">
        <w:tc>
          <w:tcPr>
            <w:tcW w:w="1193" w:type="pct"/>
            <w:tcBorders>
              <w:top w:val="single" w:sz="6" w:space="0" w:color="000000"/>
              <w:left w:val="single" w:sz="6" w:space="0" w:color="000000"/>
              <w:bottom w:val="nil"/>
              <w:right w:val="single" w:sz="6" w:space="0" w:color="000000"/>
            </w:tcBorders>
          </w:tcPr>
          <w:p w:rsidR="00882246" w:rsidRPr="00F61E77" w:rsidRDefault="00882246" w:rsidP="00882246">
            <w:pPr>
              <w:pStyle w:val="af6"/>
              <w:spacing w:before="0" w:beforeAutospacing="0" w:after="0" w:line="240" w:lineRule="exact"/>
              <w:rPr>
                <w:rFonts w:eastAsiaTheme="minorHAnsi"/>
                <w:lang w:eastAsia="en-US"/>
              </w:rPr>
            </w:pPr>
            <w:r w:rsidRPr="00F61E77">
              <w:rPr>
                <w:rFonts w:eastAsiaTheme="minorHAnsi"/>
                <w:lang w:eastAsia="en-US"/>
              </w:rPr>
              <w:t>Земельные участки (территории) общего пользования</w:t>
            </w:r>
          </w:p>
        </w:tc>
        <w:tc>
          <w:tcPr>
            <w:tcW w:w="2803" w:type="pct"/>
            <w:tcBorders>
              <w:top w:val="single" w:sz="6" w:space="0" w:color="000000"/>
              <w:left w:val="single" w:sz="6" w:space="0" w:color="000000"/>
              <w:bottom w:val="nil"/>
              <w:right w:val="single" w:sz="6" w:space="0" w:color="000000"/>
            </w:tcBorders>
          </w:tcPr>
          <w:p w:rsidR="00882246" w:rsidRPr="00F61E77" w:rsidRDefault="00882246" w:rsidP="00882246">
            <w:pPr>
              <w:pStyle w:val="af6"/>
              <w:spacing w:before="0" w:beforeAutospacing="0" w:after="0" w:line="240" w:lineRule="exact"/>
              <w:rPr>
                <w:rFonts w:eastAsiaTheme="minorHAnsi"/>
                <w:lang w:eastAsia="en-US"/>
              </w:rPr>
            </w:pPr>
            <w:r w:rsidRPr="00F61E77">
              <w:rPr>
                <w:rFonts w:eastAsiaTheme="minorHAns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4" w:type="pct"/>
            <w:tcBorders>
              <w:top w:val="single" w:sz="6" w:space="0" w:color="000000"/>
              <w:left w:val="single" w:sz="6" w:space="0" w:color="000000"/>
              <w:bottom w:val="nil"/>
              <w:right w:val="single" w:sz="6" w:space="0" w:color="000000"/>
            </w:tcBorders>
          </w:tcPr>
          <w:p w:rsidR="00882246" w:rsidRPr="00F61E77" w:rsidRDefault="00882246" w:rsidP="00882246">
            <w:pPr>
              <w:autoSpaceDE w:val="0"/>
              <w:autoSpaceDN w:val="0"/>
              <w:adjustRightInd w:val="0"/>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12.0</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F61E77">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882246" w:rsidRPr="00F61E77" w:rsidTr="00882246">
        <w:tc>
          <w:tcPr>
            <w:tcW w:w="1193" w:type="pct"/>
            <w:tcBorders>
              <w:bottom w:val="single" w:sz="4" w:space="0" w:color="auto"/>
            </w:tcBorders>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 xml:space="preserve">Обеспечение </w:t>
            </w:r>
            <w:r w:rsidRPr="00F61E77">
              <w:rPr>
                <w:rFonts w:ascii="Times New Roman" w:hAnsi="Times New Roman" w:cs="Times New Roman"/>
                <w:sz w:val="24"/>
                <w:szCs w:val="24"/>
              </w:rPr>
              <w:lastRenderedPageBreak/>
              <w:t>деятельности в области гидрометеорологии и смежных с ней областях</w:t>
            </w:r>
          </w:p>
        </w:tc>
        <w:tc>
          <w:tcPr>
            <w:tcW w:w="2803" w:type="pct"/>
            <w:tcBorders>
              <w:bottom w:val="single" w:sz="4" w:space="0" w:color="auto"/>
            </w:tcBorders>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lastRenderedPageBreak/>
              <w:t xml:space="preserve">Размещение объектов капитального </w:t>
            </w:r>
            <w:r w:rsidRPr="00F61E77">
              <w:rPr>
                <w:rFonts w:ascii="Times New Roman" w:hAnsi="Times New Roman" w:cs="Times New Roman"/>
                <w:sz w:val="24"/>
                <w:szCs w:val="24"/>
              </w:rPr>
              <w:lastRenderedPageBreak/>
              <w:t>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04" w:type="pct"/>
            <w:tcBorders>
              <w:bottom w:val="single" w:sz="4" w:space="0" w:color="auto"/>
            </w:tcBorders>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lastRenderedPageBreak/>
              <w:t>3.9.1</w:t>
            </w:r>
          </w:p>
        </w:tc>
      </w:tr>
      <w:tr w:rsidR="00882246" w:rsidRPr="00F61E77" w:rsidTr="00882246">
        <w:tc>
          <w:tcPr>
            <w:tcW w:w="1193" w:type="pct"/>
            <w:tcBorders>
              <w:top w:val="single" w:sz="4" w:space="0" w:color="auto"/>
            </w:tcBorders>
            <w:shd w:val="clear" w:color="auto" w:fill="auto"/>
          </w:tcPr>
          <w:p w:rsidR="00882246" w:rsidRPr="00F61E77" w:rsidRDefault="00882246" w:rsidP="00882246">
            <w:pPr>
              <w:spacing w:after="0"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lastRenderedPageBreak/>
              <w:t>Развлекательные мероприятия</w:t>
            </w:r>
          </w:p>
        </w:tc>
        <w:tc>
          <w:tcPr>
            <w:tcW w:w="2803" w:type="pct"/>
            <w:tcBorders>
              <w:top w:val="single" w:sz="4" w:space="0" w:color="auto"/>
            </w:tcBorders>
            <w:shd w:val="clear" w:color="auto" w:fill="auto"/>
          </w:tcPr>
          <w:p w:rsidR="00882246" w:rsidRPr="00F61E77" w:rsidRDefault="00882246" w:rsidP="00882246">
            <w:pPr>
              <w:spacing w:after="0"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004" w:type="pct"/>
            <w:tcBorders>
              <w:top w:val="single" w:sz="4" w:space="0" w:color="auto"/>
            </w:tcBorders>
            <w:shd w:val="clear" w:color="auto" w:fill="auto"/>
          </w:tcPr>
          <w:p w:rsidR="00882246" w:rsidRPr="00F61E77" w:rsidRDefault="00882246" w:rsidP="00882246">
            <w:pPr>
              <w:spacing w:after="0"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t>4.8.1</w:t>
            </w:r>
          </w:p>
        </w:tc>
      </w:tr>
    </w:tbl>
    <w:p w:rsidR="00882246" w:rsidRPr="00F61E77" w:rsidRDefault="00882246" w:rsidP="00882246">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882246" w:rsidRPr="00F61E77"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F61E77">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F61E77" w:rsidRDefault="00882246" w:rsidP="00882246">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97"/>
        <w:gridCol w:w="6271"/>
        <w:gridCol w:w="961"/>
        <w:gridCol w:w="1742"/>
      </w:tblGrid>
      <w:tr w:rsidR="00882246" w:rsidRPr="00F61E77" w:rsidTr="00882246">
        <w:trPr>
          <w:tblHeader/>
        </w:trPr>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п/п</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F61E77">
              <w:rPr>
                <w:rFonts w:ascii="Times New Roman" w:hAnsi="Times New Roman" w:cs="Times New Roman"/>
                <w:b/>
                <w:sz w:val="24"/>
                <w:szCs w:val="24"/>
              </w:rPr>
              <w:t>предельные параметры</w:t>
            </w:r>
            <w:r w:rsidRPr="00F61E77">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Значение</w:t>
            </w:r>
          </w:p>
        </w:tc>
      </w:tr>
      <w:tr w:rsidR="00882246" w:rsidRPr="00F61E77" w:rsidTr="00882246">
        <w:trPr>
          <w:tblHeader/>
        </w:trPr>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а)</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w:t>
            </w:r>
            <w:r w:rsidRPr="00F61E77">
              <w:rPr>
                <w:rFonts w:ascii="Times New Roman" w:hAnsi="Times New Roman" w:cs="Times New Roman"/>
                <w:sz w:val="24"/>
                <w:szCs w:val="24"/>
                <w:vertAlign w:val="superscript"/>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 xml:space="preserve">не подлежит установлению </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б)</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trike/>
                <w:sz w:val="24"/>
                <w:szCs w:val="24"/>
              </w:rPr>
            </w:pPr>
            <w:r w:rsidRPr="00F61E77">
              <w:rPr>
                <w:rFonts w:ascii="Times New Roman" w:hAnsi="Times New Roman" w:cs="Times New Roman"/>
                <w:sz w:val="24"/>
                <w:szCs w:val="24"/>
              </w:rPr>
              <w:t>м</w:t>
            </w:r>
            <w:r w:rsidRPr="00F61E77">
              <w:rPr>
                <w:rFonts w:ascii="Times New Roman" w:hAnsi="Times New Roman" w:cs="Times New Roman"/>
                <w:sz w:val="24"/>
                <w:szCs w:val="24"/>
                <w:vertAlign w:val="superscript"/>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F61E77">
              <w:rPr>
                <w:rFonts w:ascii="Times New Roman" w:eastAsia="Times New Roman" w:hAnsi="Times New Roman" w:cs="Times New Roman"/>
                <w:snapToGrid w:val="0"/>
                <w:sz w:val="24"/>
                <w:szCs w:val="24"/>
                <w:lang w:eastAsia="ru-RU"/>
              </w:rPr>
              <w:t>не подлежит установлению</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в)</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10</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lastRenderedPageBreak/>
              <w:t>3</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trike/>
                <w:sz w:val="24"/>
                <w:szCs w:val="24"/>
              </w:rPr>
            </w:pPr>
            <w:r w:rsidRPr="00F61E77">
              <w:rPr>
                <w:rFonts w:ascii="Times New Roman" w:hAnsi="Times New Roman" w:cs="Times New Roman"/>
                <w:sz w:val="24"/>
                <w:szCs w:val="24"/>
              </w:rPr>
              <w:t>ед.</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80</w:t>
            </w:r>
          </w:p>
        </w:tc>
      </w:tr>
    </w:tbl>
    <w:p w:rsidR="00882246" w:rsidRPr="00F61E77" w:rsidRDefault="00882246" w:rsidP="00882246">
      <w:pPr>
        <w:rPr>
          <w:rStyle w:val="a7"/>
          <w:rFonts w:ascii="Times New Roman" w:hAnsi="Times New Roman" w:cs="Times New Roman"/>
          <w:sz w:val="28"/>
          <w:szCs w:val="28"/>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F61E77">
        <w:rPr>
          <w:rFonts w:ascii="Times New Roman" w:eastAsia="Times New Roman" w:hAnsi="Times New Roman" w:cs="Times New Roman"/>
          <w:b/>
          <w:bCs/>
          <w:snapToGrid w:val="0"/>
          <w:sz w:val="28"/>
          <w:szCs w:val="28"/>
          <w:lang w:eastAsia="ru-RU"/>
        </w:rPr>
        <w:t>ОД-2.</w:t>
      </w:r>
      <w:r w:rsidRPr="00F61E77">
        <w:rPr>
          <w:rFonts w:ascii="Times New Roman" w:eastAsia="Times New Roman" w:hAnsi="Times New Roman" w:cs="Times New Roman"/>
          <w:b/>
          <w:sz w:val="28"/>
          <w:szCs w:val="28"/>
          <w:lang w:eastAsia="ru-RU"/>
        </w:rPr>
        <w:t>Зона специализированной общественной застройки</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z w:val="28"/>
          <w:szCs w:val="28"/>
          <w:lang w:eastAsia="ru-RU"/>
        </w:rPr>
        <w:t>Общественно-деловая зона</w:t>
      </w:r>
      <w:r w:rsidRPr="00F61E77">
        <w:rPr>
          <w:rFonts w:ascii="Times New Roman" w:eastAsia="Times New Roman" w:hAnsi="Times New Roman" w:cs="Times New Roman"/>
          <w:snapToGrid w:val="0"/>
          <w:sz w:val="28"/>
          <w:szCs w:val="28"/>
          <w:lang w:eastAsia="ru-RU"/>
        </w:rPr>
        <w:t xml:space="preserve"> предусматривает размещение объектов</w:t>
      </w:r>
      <w:r w:rsidRPr="00F61E77">
        <w:rPr>
          <w:rFonts w:ascii="Times New Roman" w:eastAsia="Times New Roman" w:hAnsi="Times New Roman" w:cs="Times New Roman"/>
          <w:bCs/>
          <w:snapToGrid w:val="0"/>
          <w:sz w:val="28"/>
          <w:szCs w:val="28"/>
          <w:lang w:eastAsia="ru-RU"/>
        </w:rPr>
        <w:t xml:space="preserve"> делового и общественного назначения,</w:t>
      </w:r>
      <w:r w:rsidRPr="00F61E77">
        <w:rPr>
          <w:rFonts w:ascii="Times New Roman" w:eastAsia="Times New Roman" w:hAnsi="Times New Roman" w:cs="Times New Roman"/>
          <w:snapToGrid w:val="0"/>
          <w:sz w:val="28"/>
          <w:szCs w:val="28"/>
          <w:lang w:eastAsia="ru-RU"/>
        </w:rPr>
        <w:t xml:space="preserve"> выделена для обеспечения разрешительно-правовых условий с преимущественным спектром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потребностей населения. </w:t>
      </w:r>
    </w:p>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3"/>
        <w:gridCol w:w="5616"/>
        <w:gridCol w:w="1922"/>
      </w:tblGrid>
      <w:tr w:rsidR="00882246" w:rsidRPr="00F61E77" w:rsidTr="00882246">
        <w:trPr>
          <w:tblHeader/>
        </w:trPr>
        <w:tc>
          <w:tcPr>
            <w:tcW w:w="1062"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93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Описание вида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разрешенного использования земельного участка</w:t>
            </w:r>
          </w:p>
        </w:tc>
        <w:tc>
          <w:tcPr>
            <w:tcW w:w="10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Код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882246" w:rsidRPr="00F61E77" w:rsidTr="00882246">
        <w:trPr>
          <w:tblHeader/>
        </w:trPr>
        <w:tc>
          <w:tcPr>
            <w:tcW w:w="1062"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293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10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882246" w:rsidRPr="00F61E77" w:rsidTr="009F1B64">
        <w:tc>
          <w:tcPr>
            <w:tcW w:w="1062" w:type="pct"/>
            <w:tcBorders>
              <w:bottom w:val="single" w:sz="4" w:space="0" w:color="auto"/>
            </w:tcBorders>
            <w:shd w:val="clear" w:color="auto" w:fill="auto"/>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t>Коммунальное обслуживание</w:t>
            </w:r>
          </w:p>
        </w:tc>
        <w:tc>
          <w:tcPr>
            <w:tcW w:w="2934" w:type="pct"/>
            <w:tcBorders>
              <w:bottom w:val="single" w:sz="4" w:space="0" w:color="auto"/>
            </w:tcBorders>
            <w:shd w:val="clear" w:color="auto" w:fill="auto"/>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04" w:type="pct"/>
            <w:tcBorders>
              <w:bottom w:val="single" w:sz="4" w:space="0" w:color="auto"/>
            </w:tcBorders>
            <w:shd w:val="clear" w:color="auto" w:fill="auto"/>
          </w:tcPr>
          <w:p w:rsidR="00882246" w:rsidRPr="00F61E77" w:rsidRDefault="00882246" w:rsidP="00882246">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bCs/>
                <w:snapToGrid w:val="0"/>
                <w:sz w:val="24"/>
                <w:szCs w:val="24"/>
                <w:lang w:eastAsia="ru-RU"/>
              </w:rPr>
              <w:t>3.1</w:t>
            </w:r>
          </w:p>
        </w:tc>
      </w:tr>
      <w:tr w:rsidR="00882246" w:rsidRPr="00F61E77" w:rsidTr="009F1B64">
        <w:tc>
          <w:tcPr>
            <w:tcW w:w="1062" w:type="pct"/>
            <w:tcBorders>
              <w:top w:val="single" w:sz="4" w:space="0" w:color="auto"/>
              <w:left w:val="single" w:sz="4" w:space="0" w:color="auto"/>
              <w:bottom w:val="single" w:sz="4" w:space="0" w:color="auto"/>
              <w:right w:val="single" w:sz="4" w:space="0" w:color="auto"/>
            </w:tcBorders>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Здравоохранение</w:t>
            </w:r>
          </w:p>
        </w:tc>
        <w:tc>
          <w:tcPr>
            <w:tcW w:w="2934" w:type="pct"/>
            <w:tcBorders>
              <w:top w:val="single" w:sz="4" w:space="0" w:color="auto"/>
              <w:left w:val="single" w:sz="4" w:space="0" w:color="auto"/>
              <w:bottom w:val="single" w:sz="4" w:space="0" w:color="auto"/>
              <w:right w:val="single" w:sz="4" w:space="0" w:color="auto"/>
            </w:tcBorders>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004" w:type="pct"/>
            <w:tcBorders>
              <w:top w:val="single" w:sz="4" w:space="0" w:color="auto"/>
              <w:left w:val="single" w:sz="4" w:space="0" w:color="auto"/>
              <w:bottom w:val="single" w:sz="4" w:space="0" w:color="auto"/>
              <w:right w:val="single" w:sz="4" w:space="0" w:color="auto"/>
            </w:tcBorders>
          </w:tcPr>
          <w:p w:rsidR="00882246" w:rsidRPr="00F61E77" w:rsidRDefault="00882246" w:rsidP="00882246">
            <w:pPr>
              <w:autoSpaceDE w:val="0"/>
              <w:autoSpaceDN w:val="0"/>
              <w:adjustRightInd w:val="0"/>
              <w:spacing w:after="0" w:line="240" w:lineRule="exact"/>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3.4</w:t>
            </w:r>
          </w:p>
        </w:tc>
      </w:tr>
      <w:tr w:rsidR="00882246" w:rsidRPr="00F61E77" w:rsidTr="009F1B64">
        <w:tc>
          <w:tcPr>
            <w:tcW w:w="1062" w:type="pct"/>
            <w:tcBorders>
              <w:top w:val="single" w:sz="4" w:space="0" w:color="auto"/>
            </w:tcBorders>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 xml:space="preserve">Дошкольное, </w:t>
            </w:r>
          </w:p>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начальное и среднее общее образование</w:t>
            </w:r>
          </w:p>
        </w:tc>
        <w:tc>
          <w:tcPr>
            <w:tcW w:w="2934" w:type="pct"/>
            <w:tcBorders>
              <w:top w:val="single" w:sz="4" w:space="0" w:color="auto"/>
            </w:tcBorders>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F61E77">
              <w:rPr>
                <w:rFonts w:ascii="Times New Roman" w:hAnsi="Times New Roman" w:cs="Times New Roman"/>
                <w:sz w:val="24"/>
                <w:szCs w:val="24"/>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04" w:type="pct"/>
            <w:tcBorders>
              <w:top w:val="single" w:sz="4" w:space="0" w:color="auto"/>
            </w:tcBorders>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bCs/>
                <w:sz w:val="24"/>
                <w:szCs w:val="24"/>
              </w:rPr>
            </w:pPr>
            <w:r w:rsidRPr="00F61E77">
              <w:rPr>
                <w:rFonts w:ascii="Times New Roman" w:hAnsi="Times New Roman" w:cs="Times New Roman"/>
                <w:bCs/>
                <w:sz w:val="24"/>
                <w:szCs w:val="24"/>
              </w:rPr>
              <w:lastRenderedPageBreak/>
              <w:t>3.5.1</w:t>
            </w:r>
          </w:p>
        </w:tc>
      </w:tr>
      <w:tr w:rsidR="00882246" w:rsidRPr="00F61E77" w:rsidTr="00882246">
        <w:tc>
          <w:tcPr>
            <w:tcW w:w="1062"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eastAsia="Times New Roman" w:hAnsi="Times New Roman" w:cs="Times New Roman"/>
                <w:snapToGrid w:val="0"/>
                <w:sz w:val="24"/>
                <w:szCs w:val="24"/>
                <w:lang w:eastAsia="ru-RU"/>
              </w:rPr>
              <w:lastRenderedPageBreak/>
              <w:t>Объекты культурно-досуговой деятельности</w:t>
            </w:r>
          </w:p>
        </w:tc>
        <w:tc>
          <w:tcPr>
            <w:tcW w:w="2934"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04"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bCs/>
                <w:sz w:val="24"/>
                <w:szCs w:val="24"/>
              </w:rPr>
            </w:pPr>
            <w:r w:rsidRPr="00F61E77">
              <w:rPr>
                <w:rFonts w:ascii="Times New Roman" w:hAnsi="Times New Roman" w:cs="Times New Roman"/>
                <w:bCs/>
                <w:sz w:val="24"/>
                <w:szCs w:val="24"/>
              </w:rPr>
              <w:t>3.6.1</w:t>
            </w:r>
          </w:p>
        </w:tc>
      </w:tr>
      <w:tr w:rsidR="00882246" w:rsidRPr="00F61E77" w:rsidTr="00882246">
        <w:tc>
          <w:tcPr>
            <w:tcW w:w="1062" w:type="pct"/>
            <w:tcBorders>
              <w:bottom w:val="single" w:sz="4" w:space="0" w:color="auto"/>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z w:val="24"/>
                <w:szCs w:val="24"/>
                <w:lang w:eastAsia="ru-RU"/>
              </w:rPr>
              <w:t>Осуществление религиозных обрядов</w:t>
            </w:r>
          </w:p>
        </w:tc>
        <w:tc>
          <w:tcPr>
            <w:tcW w:w="2934" w:type="pct"/>
            <w:tcBorders>
              <w:bottom w:val="single" w:sz="4" w:space="0" w:color="auto"/>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4" w:type="pct"/>
            <w:tcBorders>
              <w:bottom w:val="single" w:sz="4" w:space="0" w:color="auto"/>
            </w:tcBorders>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bCs/>
                <w:sz w:val="24"/>
                <w:szCs w:val="24"/>
              </w:rPr>
            </w:pPr>
            <w:r w:rsidRPr="00F61E77">
              <w:rPr>
                <w:rFonts w:ascii="Times New Roman" w:eastAsia="Times New Roman" w:hAnsi="Times New Roman" w:cs="Times New Roman"/>
                <w:sz w:val="24"/>
                <w:szCs w:val="24"/>
                <w:lang w:eastAsia="ru-RU"/>
              </w:rPr>
              <w:t>3.7.1</w:t>
            </w:r>
          </w:p>
        </w:tc>
      </w:tr>
      <w:tr w:rsidR="00882246" w:rsidRPr="00F61E77" w:rsidTr="00882246">
        <w:tc>
          <w:tcPr>
            <w:tcW w:w="1062"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Обеспечение занятий спортом в помещениях</w:t>
            </w:r>
          </w:p>
        </w:tc>
        <w:tc>
          <w:tcPr>
            <w:tcW w:w="2934"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004" w:type="pct"/>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5.1.2</w:t>
            </w:r>
          </w:p>
        </w:tc>
      </w:tr>
      <w:tr w:rsidR="00882246" w:rsidRPr="00F61E77" w:rsidTr="00882246">
        <w:tc>
          <w:tcPr>
            <w:tcW w:w="1062"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Площадки для занятий спортом</w:t>
            </w:r>
          </w:p>
        </w:tc>
        <w:tc>
          <w:tcPr>
            <w:tcW w:w="2934"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4" w:type="pct"/>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5.1.3</w:t>
            </w:r>
          </w:p>
        </w:tc>
      </w:tr>
      <w:tr w:rsidR="00882246" w:rsidRPr="00F61E77" w:rsidTr="00882246">
        <w:tc>
          <w:tcPr>
            <w:tcW w:w="1062" w:type="pct"/>
            <w:tcBorders>
              <w:bottom w:val="single" w:sz="4" w:space="0" w:color="auto"/>
            </w:tcBorders>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Оборудованные площадки для занятий спортом</w:t>
            </w:r>
          </w:p>
        </w:tc>
        <w:tc>
          <w:tcPr>
            <w:tcW w:w="2934" w:type="pct"/>
            <w:tcBorders>
              <w:bottom w:val="single" w:sz="4" w:space="0" w:color="auto"/>
            </w:tcBorders>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04" w:type="pct"/>
            <w:tcBorders>
              <w:bottom w:val="single" w:sz="4" w:space="0" w:color="auto"/>
            </w:tcBorders>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5.1.4</w:t>
            </w:r>
          </w:p>
        </w:tc>
      </w:tr>
      <w:tr w:rsidR="00882246" w:rsidRPr="00F61E77" w:rsidTr="00882246">
        <w:tc>
          <w:tcPr>
            <w:tcW w:w="1062" w:type="pct"/>
            <w:tcBorders>
              <w:top w:val="single" w:sz="4" w:space="0" w:color="auto"/>
              <w:left w:val="single" w:sz="4" w:space="0" w:color="auto"/>
              <w:bottom w:val="single" w:sz="4" w:space="0" w:color="auto"/>
              <w:right w:val="single" w:sz="4" w:space="0" w:color="auto"/>
            </w:tcBorders>
          </w:tcPr>
          <w:p w:rsidR="00882246" w:rsidRPr="00F61E77" w:rsidRDefault="00882246" w:rsidP="00882246">
            <w:pPr>
              <w:pStyle w:val="af6"/>
              <w:spacing w:before="0" w:beforeAutospacing="0" w:after="0" w:line="240" w:lineRule="exact"/>
              <w:rPr>
                <w:rFonts w:eastAsiaTheme="minorHAnsi"/>
                <w:lang w:eastAsia="en-US"/>
              </w:rPr>
            </w:pPr>
            <w:r w:rsidRPr="00F61E77">
              <w:rPr>
                <w:rFonts w:eastAsiaTheme="minorHAnsi"/>
                <w:lang w:eastAsia="en-US"/>
              </w:rPr>
              <w:t>Земельные участки (территории) общего пользования</w:t>
            </w:r>
          </w:p>
        </w:tc>
        <w:tc>
          <w:tcPr>
            <w:tcW w:w="2934" w:type="pct"/>
            <w:tcBorders>
              <w:top w:val="single" w:sz="4" w:space="0" w:color="auto"/>
              <w:left w:val="single" w:sz="4" w:space="0" w:color="auto"/>
              <w:bottom w:val="single" w:sz="4" w:space="0" w:color="auto"/>
              <w:right w:val="single" w:sz="4" w:space="0" w:color="auto"/>
            </w:tcBorders>
          </w:tcPr>
          <w:p w:rsidR="00882246" w:rsidRPr="00F61E77" w:rsidRDefault="00882246" w:rsidP="00882246">
            <w:pPr>
              <w:pStyle w:val="af6"/>
              <w:spacing w:before="0" w:beforeAutospacing="0" w:after="0" w:line="240" w:lineRule="exact"/>
              <w:rPr>
                <w:rFonts w:eastAsiaTheme="minorHAnsi"/>
                <w:lang w:eastAsia="en-US"/>
              </w:rPr>
            </w:pPr>
            <w:r w:rsidRPr="00F61E77">
              <w:rPr>
                <w:rFonts w:eastAsiaTheme="minorHAns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4" w:type="pct"/>
            <w:tcBorders>
              <w:top w:val="single" w:sz="4" w:space="0" w:color="auto"/>
              <w:left w:val="single" w:sz="4" w:space="0" w:color="auto"/>
              <w:bottom w:val="single" w:sz="4" w:space="0" w:color="auto"/>
              <w:right w:val="single" w:sz="4" w:space="0" w:color="auto"/>
            </w:tcBorders>
          </w:tcPr>
          <w:p w:rsidR="00882246" w:rsidRPr="00F61E77" w:rsidRDefault="00882246" w:rsidP="00882246">
            <w:pPr>
              <w:autoSpaceDE w:val="0"/>
              <w:autoSpaceDN w:val="0"/>
              <w:adjustRightInd w:val="0"/>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12.0</w:t>
            </w:r>
          </w:p>
        </w:tc>
      </w:tr>
      <w:tr w:rsidR="00882246" w:rsidRPr="00F61E77" w:rsidTr="00882246">
        <w:tc>
          <w:tcPr>
            <w:tcW w:w="5000" w:type="pct"/>
            <w:gridSpan w:val="3"/>
            <w:tcBorders>
              <w:top w:val="single" w:sz="4" w:space="0" w:color="auto"/>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F61E77">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882246" w:rsidRPr="00F61E77" w:rsidTr="00882246">
        <w:tc>
          <w:tcPr>
            <w:tcW w:w="1062" w:type="pct"/>
            <w:shd w:val="clear" w:color="auto" w:fill="auto"/>
          </w:tcPr>
          <w:p w:rsidR="00882246" w:rsidRPr="00F61E77" w:rsidRDefault="00882246" w:rsidP="00882246">
            <w:pPr>
              <w:spacing w:after="0"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t>Социальное обслуживание</w:t>
            </w:r>
          </w:p>
        </w:tc>
        <w:tc>
          <w:tcPr>
            <w:tcW w:w="2934" w:type="pct"/>
            <w:shd w:val="clear" w:color="auto" w:fill="auto"/>
          </w:tcPr>
          <w:p w:rsidR="00882246" w:rsidRPr="00F61E77" w:rsidRDefault="00882246" w:rsidP="00882246">
            <w:pPr>
              <w:spacing w:after="0"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004" w:type="pct"/>
            <w:shd w:val="clear" w:color="auto" w:fill="auto"/>
          </w:tcPr>
          <w:p w:rsidR="00882246" w:rsidRPr="00F61E77" w:rsidRDefault="00882246" w:rsidP="00882246">
            <w:pPr>
              <w:spacing w:after="0" w:line="240" w:lineRule="exact"/>
              <w:jc w:val="center"/>
              <w:rPr>
                <w:rFonts w:ascii="Times New Roman" w:eastAsia="Times New Roman" w:hAnsi="Times New Roman" w:cs="Times New Roman"/>
                <w:sz w:val="24"/>
                <w:szCs w:val="24"/>
                <w:lang w:eastAsia="ru-RU"/>
              </w:rPr>
            </w:pPr>
            <w:r w:rsidRPr="00F61E77">
              <w:rPr>
                <w:rFonts w:ascii="Times New Roman" w:eastAsia="Times New Roman" w:hAnsi="Times New Roman" w:cs="Times New Roman"/>
                <w:snapToGrid w:val="0"/>
                <w:sz w:val="24"/>
                <w:szCs w:val="24"/>
                <w:lang w:eastAsia="ru-RU"/>
              </w:rPr>
              <w:t>3.2</w:t>
            </w:r>
          </w:p>
        </w:tc>
      </w:tr>
      <w:tr w:rsidR="00882246" w:rsidRPr="00F61E77" w:rsidTr="00882246">
        <w:tc>
          <w:tcPr>
            <w:tcW w:w="1062" w:type="pct"/>
            <w:shd w:val="clear" w:color="auto" w:fill="auto"/>
          </w:tcPr>
          <w:p w:rsidR="00882246" w:rsidRPr="00F61E77" w:rsidRDefault="00882246" w:rsidP="00882246">
            <w:pPr>
              <w:spacing w:after="0" w:line="240" w:lineRule="exact"/>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Бытовое обслуживание</w:t>
            </w:r>
          </w:p>
        </w:tc>
        <w:tc>
          <w:tcPr>
            <w:tcW w:w="2934" w:type="pct"/>
            <w:shd w:val="clear" w:color="auto" w:fill="auto"/>
          </w:tcPr>
          <w:p w:rsidR="00882246" w:rsidRPr="00F61E77" w:rsidRDefault="00882246" w:rsidP="00882246">
            <w:pPr>
              <w:spacing w:after="0" w:line="240" w:lineRule="exact"/>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4" w:type="pct"/>
            <w:shd w:val="clear" w:color="auto" w:fill="auto"/>
          </w:tcPr>
          <w:p w:rsidR="00882246" w:rsidRPr="00F61E77" w:rsidRDefault="00882246" w:rsidP="00882246">
            <w:pPr>
              <w:spacing w:after="0" w:line="240" w:lineRule="exact"/>
              <w:jc w:val="center"/>
              <w:rPr>
                <w:rFonts w:ascii="Times New Roman" w:eastAsia="Times New Roman" w:hAnsi="Times New Roman" w:cs="Times New Roman"/>
                <w:snapToGrid w:val="0"/>
                <w:sz w:val="24"/>
                <w:szCs w:val="24"/>
                <w:lang w:eastAsia="ru-RU"/>
              </w:rPr>
            </w:pPr>
            <w:r w:rsidRPr="00F61E77">
              <w:rPr>
                <w:rFonts w:ascii="Times New Roman" w:hAnsi="Times New Roman" w:cs="Times New Roman"/>
                <w:bCs/>
                <w:sz w:val="24"/>
                <w:szCs w:val="24"/>
              </w:rPr>
              <w:t>3.3</w:t>
            </w:r>
          </w:p>
        </w:tc>
      </w:tr>
      <w:tr w:rsidR="00882246" w:rsidRPr="00F61E77" w:rsidTr="00882246">
        <w:tc>
          <w:tcPr>
            <w:tcW w:w="1062" w:type="pct"/>
            <w:tcBorders>
              <w:top w:val="single" w:sz="4" w:space="0" w:color="auto"/>
            </w:tcBorders>
            <w:shd w:val="clear" w:color="auto" w:fill="auto"/>
          </w:tcPr>
          <w:p w:rsidR="00882246" w:rsidRPr="00F61E77" w:rsidRDefault="00882246" w:rsidP="00882246">
            <w:pPr>
              <w:spacing w:after="0" w:line="240" w:lineRule="exact"/>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z w:val="24"/>
                <w:szCs w:val="24"/>
                <w:lang w:eastAsia="ru-RU"/>
              </w:rPr>
              <w:t>Ветеринарное обслуживание</w:t>
            </w:r>
          </w:p>
        </w:tc>
        <w:tc>
          <w:tcPr>
            <w:tcW w:w="2934" w:type="pct"/>
            <w:tcBorders>
              <w:top w:val="single" w:sz="4" w:space="0" w:color="auto"/>
            </w:tcBorders>
            <w:shd w:val="clear" w:color="auto" w:fill="auto"/>
          </w:tcPr>
          <w:p w:rsidR="00882246" w:rsidRPr="00F61E77" w:rsidRDefault="00882246" w:rsidP="00882246">
            <w:pPr>
              <w:spacing w:after="0" w:line="240" w:lineRule="exact"/>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w:t>
            </w:r>
            <w:r w:rsidRPr="00F61E77">
              <w:rPr>
                <w:rFonts w:ascii="Times New Roman" w:eastAsia="Times New Roman" w:hAnsi="Times New Roman" w:cs="Times New Roman"/>
                <w:sz w:val="24"/>
                <w:szCs w:val="24"/>
                <w:lang w:eastAsia="ru-RU"/>
              </w:rPr>
              <w:lastRenderedPageBreak/>
              <w:t>использования включает в себя содержание видов разрешенного использования с кодами 3.10.1-3.10.2</w:t>
            </w:r>
          </w:p>
        </w:tc>
        <w:tc>
          <w:tcPr>
            <w:tcW w:w="1004" w:type="pct"/>
            <w:tcBorders>
              <w:top w:val="single" w:sz="4" w:space="0" w:color="auto"/>
            </w:tcBorders>
            <w:shd w:val="clear" w:color="auto" w:fill="auto"/>
          </w:tcPr>
          <w:p w:rsidR="00882246" w:rsidRPr="00F61E77" w:rsidRDefault="00882246" w:rsidP="00882246">
            <w:pPr>
              <w:spacing w:after="0" w:line="240" w:lineRule="exact"/>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z w:val="24"/>
                <w:szCs w:val="24"/>
                <w:lang w:eastAsia="ru-RU"/>
              </w:rPr>
              <w:lastRenderedPageBreak/>
              <w:t>3.10</w:t>
            </w:r>
          </w:p>
        </w:tc>
      </w:tr>
    </w:tbl>
    <w:p w:rsidR="00882246" w:rsidRPr="00F61E77" w:rsidRDefault="00882246" w:rsidP="00882246">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882246" w:rsidRPr="00F61E77"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F61E77">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F61E77" w:rsidRDefault="00882246" w:rsidP="00882246">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97"/>
        <w:gridCol w:w="6271"/>
        <w:gridCol w:w="961"/>
        <w:gridCol w:w="1742"/>
      </w:tblGrid>
      <w:tr w:rsidR="00882246" w:rsidRPr="00F61E77" w:rsidTr="00882246">
        <w:trPr>
          <w:tblHeader/>
        </w:trPr>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п/п</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F61E77">
              <w:rPr>
                <w:rFonts w:ascii="Times New Roman" w:hAnsi="Times New Roman" w:cs="Times New Roman"/>
                <w:b/>
                <w:sz w:val="24"/>
                <w:szCs w:val="24"/>
              </w:rPr>
              <w:t>предельные параметры</w:t>
            </w:r>
            <w:r w:rsidRPr="00F61E77">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Значение</w:t>
            </w:r>
          </w:p>
        </w:tc>
      </w:tr>
      <w:tr w:rsidR="00882246" w:rsidRPr="00F61E77" w:rsidTr="00882246">
        <w:trPr>
          <w:tblHeader/>
        </w:trPr>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а)</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w:t>
            </w:r>
            <w:r w:rsidRPr="00F61E77">
              <w:rPr>
                <w:rFonts w:ascii="Times New Roman" w:hAnsi="Times New Roman" w:cs="Times New Roman"/>
                <w:sz w:val="24"/>
                <w:szCs w:val="24"/>
                <w:vertAlign w:val="superscript"/>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 xml:space="preserve">не подлежит установлению </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б)</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trike/>
                <w:sz w:val="24"/>
                <w:szCs w:val="24"/>
              </w:rPr>
            </w:pPr>
            <w:r w:rsidRPr="00F61E77">
              <w:rPr>
                <w:rFonts w:ascii="Times New Roman" w:hAnsi="Times New Roman" w:cs="Times New Roman"/>
                <w:sz w:val="24"/>
                <w:szCs w:val="24"/>
              </w:rPr>
              <w:t>м</w:t>
            </w:r>
            <w:r w:rsidRPr="00F61E77">
              <w:rPr>
                <w:rFonts w:ascii="Times New Roman" w:hAnsi="Times New Roman" w:cs="Times New Roman"/>
                <w:sz w:val="24"/>
                <w:szCs w:val="24"/>
                <w:vertAlign w:val="superscript"/>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F61E77">
              <w:rPr>
                <w:rFonts w:ascii="Times New Roman" w:eastAsia="Times New Roman" w:hAnsi="Times New Roman" w:cs="Times New Roman"/>
                <w:snapToGrid w:val="0"/>
                <w:sz w:val="24"/>
                <w:szCs w:val="24"/>
                <w:lang w:eastAsia="ru-RU"/>
              </w:rPr>
              <w:t>не подлежит установлению</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в)</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10</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spacing w:after="0" w:line="240" w:lineRule="exact"/>
              <w:rPr>
                <w:rFonts w:ascii="Times New Roman" w:hAnsi="Times New Roman" w:cs="Times New Roman"/>
                <w:strike/>
                <w:sz w:val="24"/>
                <w:szCs w:val="24"/>
              </w:rPr>
            </w:pPr>
            <w:r w:rsidRPr="00F61E77">
              <w:rPr>
                <w:rFonts w:ascii="Times New Roman" w:hAnsi="Times New Roman" w:cs="Times New Roman"/>
                <w:sz w:val="24"/>
                <w:szCs w:val="24"/>
              </w:rPr>
              <w:t>ед.</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80</w:t>
            </w:r>
          </w:p>
        </w:tc>
      </w:tr>
      <w:tr w:rsidR="00882246" w:rsidRPr="00F61E77"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5</w:t>
            </w:r>
          </w:p>
        </w:tc>
        <w:tc>
          <w:tcPr>
            <w:tcW w:w="327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вида разрешенного использования с кодом 5.1.3 </w:t>
            </w:r>
            <w:r w:rsidR="003676FA">
              <w:rPr>
                <w:rFonts w:ascii="Times New Roman" w:eastAsia="Times New Roman" w:hAnsi="Times New Roman" w:cs="Times New Roman"/>
                <w:snapToGrid w:val="0"/>
                <w:sz w:val="24"/>
                <w:szCs w:val="24"/>
                <w:lang w:eastAsia="ru-RU"/>
              </w:rPr>
              <w:t>«</w:t>
            </w:r>
            <w:r w:rsidRPr="00F61E77">
              <w:rPr>
                <w:rFonts w:ascii="Times New Roman" w:eastAsia="Times New Roman" w:hAnsi="Times New Roman" w:cs="Times New Roman"/>
                <w:snapToGrid w:val="0"/>
                <w:sz w:val="24"/>
                <w:szCs w:val="24"/>
                <w:lang w:eastAsia="ru-RU"/>
              </w:rPr>
              <w:t>Площадки для занятий спортом</w:t>
            </w:r>
            <w:r w:rsidR="003676FA">
              <w:rPr>
                <w:rFonts w:ascii="Times New Roman" w:eastAsia="Times New Roman" w:hAnsi="Times New Roman" w:cs="Times New Roman"/>
                <w:snapToGrid w:val="0"/>
                <w:sz w:val="24"/>
                <w:szCs w:val="24"/>
                <w:lang w:eastAsia="ru-RU"/>
              </w:rPr>
              <w:t>»</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не подлежит установлению</w:t>
            </w:r>
          </w:p>
        </w:tc>
      </w:tr>
    </w:tbl>
    <w:p w:rsidR="00882246" w:rsidRPr="00F61E77" w:rsidRDefault="00882246" w:rsidP="00882246">
      <w:pPr>
        <w:rPr>
          <w:rStyle w:val="a7"/>
          <w:rFonts w:ascii="Times New Roman" w:hAnsi="Times New Roman" w:cs="Times New Roman"/>
          <w:sz w:val="28"/>
          <w:szCs w:val="28"/>
        </w:rPr>
      </w:pPr>
    </w:p>
    <w:p w:rsidR="00882246" w:rsidRPr="00F61E77" w:rsidRDefault="00882246" w:rsidP="00882246">
      <w:pPr>
        <w:pStyle w:val="3"/>
        <w:spacing w:before="0" w:line="240" w:lineRule="auto"/>
        <w:jc w:val="both"/>
        <w:rPr>
          <w:rStyle w:val="a7"/>
          <w:rFonts w:ascii="Times New Roman" w:hAnsi="Times New Roman" w:cs="Times New Roman"/>
          <w:color w:val="auto"/>
          <w:sz w:val="28"/>
          <w:szCs w:val="28"/>
        </w:rPr>
      </w:pPr>
      <w:bookmarkStart w:id="42" w:name="_Toc49945604"/>
      <w:r w:rsidRPr="00F61E77">
        <w:rPr>
          <w:rStyle w:val="a7"/>
          <w:rFonts w:ascii="Times New Roman" w:hAnsi="Times New Roman" w:cs="Times New Roman"/>
          <w:color w:val="auto"/>
          <w:sz w:val="28"/>
          <w:szCs w:val="28"/>
        </w:rPr>
        <w:t>5.3. Производственн</w:t>
      </w:r>
      <w:r w:rsidR="009F1B64">
        <w:rPr>
          <w:rStyle w:val="a7"/>
          <w:rFonts w:ascii="Times New Roman" w:hAnsi="Times New Roman" w:cs="Times New Roman"/>
          <w:color w:val="auto"/>
          <w:sz w:val="28"/>
          <w:szCs w:val="28"/>
        </w:rPr>
        <w:t>ая</w:t>
      </w:r>
      <w:r w:rsidRPr="00F61E77">
        <w:rPr>
          <w:rStyle w:val="a7"/>
          <w:rFonts w:ascii="Times New Roman" w:hAnsi="Times New Roman" w:cs="Times New Roman"/>
          <w:color w:val="auto"/>
          <w:sz w:val="28"/>
          <w:szCs w:val="28"/>
        </w:rPr>
        <w:t xml:space="preserve"> зон</w:t>
      </w:r>
      <w:bookmarkEnd w:id="42"/>
      <w:r w:rsidR="009F1B64">
        <w:rPr>
          <w:rStyle w:val="a7"/>
          <w:rFonts w:ascii="Times New Roman" w:hAnsi="Times New Roman" w:cs="Times New Roman"/>
          <w:color w:val="auto"/>
          <w:sz w:val="28"/>
          <w:szCs w:val="28"/>
        </w:rPr>
        <w:t>а</w:t>
      </w:r>
    </w:p>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
          <w:snapToGrid w:val="0"/>
          <w:sz w:val="28"/>
          <w:szCs w:val="28"/>
          <w:lang w:eastAsia="ru-RU"/>
        </w:rPr>
      </w:pPr>
    </w:p>
    <w:p w:rsidR="00882246" w:rsidRPr="00F61E77" w:rsidRDefault="00882246" w:rsidP="00882246">
      <w:pPr>
        <w:spacing w:after="0" w:line="240" w:lineRule="auto"/>
        <w:ind w:firstLine="709"/>
        <w:jc w:val="both"/>
        <w:rPr>
          <w:rFonts w:ascii="Times New Roman" w:eastAsia="Times New Roman" w:hAnsi="Times New Roman" w:cs="Times New Roman"/>
          <w:sz w:val="28"/>
          <w:szCs w:val="28"/>
          <w:lang w:eastAsia="ru-RU"/>
        </w:rPr>
      </w:pPr>
      <w:r w:rsidRPr="00F61E77">
        <w:rPr>
          <w:rFonts w:ascii="Times New Roman" w:hAnsi="Times New Roman" w:cs="Times New Roman"/>
          <w:sz w:val="28"/>
          <w:szCs w:val="28"/>
        </w:rPr>
        <w:lastRenderedPageBreak/>
        <w:t xml:space="preserve">Производственная зона предназначена для размещения объектов </w:t>
      </w:r>
      <w:r w:rsidRPr="00F61E77">
        <w:rPr>
          <w:rFonts w:ascii="Times New Roman" w:eastAsia="Times New Roman" w:hAnsi="Times New Roman" w:cs="Times New Roman"/>
          <w:sz w:val="28"/>
          <w:szCs w:val="28"/>
          <w:lang w:eastAsia="ru-RU"/>
        </w:rPr>
        <w:t xml:space="preserve">промышленных, коммунальных и складских </w:t>
      </w:r>
      <w:r w:rsidRPr="00F61E77">
        <w:rPr>
          <w:rFonts w:ascii="Times New Roman" w:hAnsi="Times New Roman" w:cs="Times New Roman"/>
          <w:sz w:val="28"/>
          <w:szCs w:val="28"/>
        </w:rPr>
        <w:t xml:space="preserve">(зданий, строений, сооружений) с различными нормативами воздействия на окружающую среду, </w:t>
      </w:r>
      <w:r w:rsidRPr="00F61E77">
        <w:rPr>
          <w:rFonts w:ascii="Times New Roman" w:eastAsia="Times New Roman" w:hAnsi="Times New Roman" w:cs="Times New Roman"/>
          <w:sz w:val="28"/>
          <w:szCs w:val="28"/>
          <w:lang w:eastAsia="ru-RU"/>
        </w:rPr>
        <w:t>а также для установления санитарно-защитных зон таких объектов в соответствии с требованиями технических регламентов.</w:t>
      </w:r>
    </w:p>
    <w:p w:rsidR="00882246" w:rsidRPr="00F61E77" w:rsidRDefault="00882246" w:rsidP="00882246">
      <w:pPr>
        <w:spacing w:after="0" w:line="240" w:lineRule="auto"/>
        <w:rPr>
          <w:rFonts w:ascii="Times New Roman" w:hAnsi="Times New Roman" w:cs="Times New Roman"/>
          <w:sz w:val="28"/>
          <w:szCs w:val="28"/>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F61E77">
        <w:rPr>
          <w:rFonts w:ascii="Times New Roman" w:eastAsia="Times New Roman" w:hAnsi="Times New Roman" w:cs="Times New Roman"/>
          <w:b/>
          <w:bCs/>
          <w:snapToGrid w:val="0"/>
          <w:sz w:val="28"/>
          <w:szCs w:val="28"/>
          <w:lang w:eastAsia="ru-RU"/>
        </w:rPr>
        <w:t>П-</w:t>
      </w:r>
      <w:r w:rsidR="009F1B64">
        <w:rPr>
          <w:rFonts w:ascii="Times New Roman" w:eastAsia="Times New Roman" w:hAnsi="Times New Roman" w:cs="Times New Roman"/>
          <w:b/>
          <w:bCs/>
          <w:snapToGrid w:val="0"/>
          <w:sz w:val="28"/>
          <w:szCs w:val="28"/>
          <w:lang w:eastAsia="ru-RU"/>
        </w:rPr>
        <w:t>1</w:t>
      </w:r>
      <w:r w:rsidRPr="00F61E77">
        <w:rPr>
          <w:rFonts w:ascii="Times New Roman" w:eastAsia="Times New Roman" w:hAnsi="Times New Roman" w:cs="Times New Roman"/>
          <w:b/>
          <w:bCs/>
          <w:snapToGrid w:val="0"/>
          <w:sz w:val="28"/>
          <w:szCs w:val="28"/>
          <w:lang w:eastAsia="ru-RU"/>
        </w:rPr>
        <w:t>. Коммунально-складская зона</w:t>
      </w:r>
    </w:p>
    <w:p w:rsidR="00882246" w:rsidRPr="00F61E77" w:rsidRDefault="00882246" w:rsidP="00882246">
      <w:pPr>
        <w:spacing w:after="0"/>
        <w:rPr>
          <w:rFonts w:ascii="Times New Roman" w:hAnsi="Times New Roman" w:cs="Times New Roman"/>
          <w:snapToGrid w:val="0"/>
          <w:lang w:eastAsia="ru-RU"/>
        </w:rPr>
      </w:pP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napToGrid w:val="0"/>
          <w:sz w:val="28"/>
          <w:szCs w:val="28"/>
          <w:lang w:eastAsia="ru-RU"/>
        </w:rPr>
        <w:t>Зона выделена для обеспечения разрешительно-правовых условий и процедур формирования площадок и объектов коммунально-складского назначения.</w:t>
      </w: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napToGrid w:val="0"/>
          <w:sz w:val="28"/>
          <w:szCs w:val="28"/>
          <w:lang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882246" w:rsidRPr="00F61E77" w:rsidRDefault="00882246" w:rsidP="00882246">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4"/>
        <w:gridCol w:w="4985"/>
        <w:gridCol w:w="1922"/>
      </w:tblGrid>
      <w:tr w:rsidR="00882246" w:rsidRPr="00F61E77" w:rsidTr="00882246">
        <w:trPr>
          <w:tblHeader/>
        </w:trPr>
        <w:tc>
          <w:tcPr>
            <w:tcW w:w="1392"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6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Описание вида разрешенного-использования земельного участка</w:t>
            </w:r>
          </w:p>
        </w:tc>
        <w:tc>
          <w:tcPr>
            <w:tcW w:w="10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Код (числовое обозначение) вида-разрешенного использования земельного участка</w:t>
            </w:r>
          </w:p>
        </w:tc>
      </w:tr>
      <w:tr w:rsidR="00882246" w:rsidRPr="00F61E77" w:rsidTr="00882246">
        <w:trPr>
          <w:tblHeader/>
        </w:trPr>
        <w:tc>
          <w:tcPr>
            <w:tcW w:w="1392"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26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10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rPr>
          <w:trHeight w:val="333"/>
        </w:trPr>
        <w:tc>
          <w:tcPr>
            <w:tcW w:w="5000" w:type="pct"/>
            <w:gridSpan w:val="3"/>
            <w:tcBorders>
              <w:bottom w:val="single" w:sz="4" w:space="0" w:color="auto"/>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firstLine="709"/>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882246" w:rsidRPr="00F61E77" w:rsidTr="00882246">
        <w:tc>
          <w:tcPr>
            <w:tcW w:w="1392" w:type="pct"/>
            <w:tcBorders>
              <w:top w:val="single" w:sz="4" w:space="0" w:color="auto"/>
            </w:tcBorders>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Хранение автотранспорта</w:t>
            </w:r>
          </w:p>
        </w:tc>
        <w:tc>
          <w:tcPr>
            <w:tcW w:w="2604" w:type="pct"/>
            <w:tcBorders>
              <w:top w:val="single" w:sz="4" w:space="0" w:color="auto"/>
            </w:tcBorders>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04" w:type="pct"/>
            <w:tcBorders>
              <w:top w:val="single" w:sz="4" w:space="0" w:color="auto"/>
            </w:tcBorders>
            <w:shd w:val="clear" w:color="auto" w:fill="auto"/>
          </w:tcPr>
          <w:p w:rsidR="00882246" w:rsidRPr="00F61E77" w:rsidRDefault="00882246" w:rsidP="00882246">
            <w:pPr>
              <w:pStyle w:val="ConsPlusNormal"/>
              <w:spacing w:line="240" w:lineRule="exact"/>
              <w:ind w:firstLine="0"/>
              <w:jc w:val="center"/>
              <w:rPr>
                <w:rFonts w:ascii="Times New Roman" w:hAnsi="Times New Roman" w:cs="Times New Roman"/>
                <w:sz w:val="24"/>
                <w:szCs w:val="24"/>
              </w:rPr>
            </w:pPr>
            <w:r w:rsidRPr="00F61E77">
              <w:rPr>
                <w:rFonts w:ascii="Times New Roman" w:hAnsi="Times New Roman" w:cs="Times New Roman"/>
                <w:sz w:val="24"/>
                <w:szCs w:val="24"/>
              </w:rPr>
              <w:t>2.7.1</w:t>
            </w:r>
          </w:p>
        </w:tc>
      </w:tr>
      <w:tr w:rsidR="00882246" w:rsidRPr="00F61E77" w:rsidTr="00882246">
        <w:tc>
          <w:tcPr>
            <w:tcW w:w="1392" w:type="pct"/>
            <w:tcBorders>
              <w:top w:val="single" w:sz="6" w:space="0" w:color="000000"/>
              <w:left w:val="single" w:sz="6" w:space="0" w:color="000000"/>
              <w:bottom w:val="nil"/>
              <w:right w:val="single" w:sz="6" w:space="0" w:color="000000"/>
            </w:tcBorders>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Коммунальное обслуживание</w:t>
            </w:r>
          </w:p>
        </w:tc>
        <w:tc>
          <w:tcPr>
            <w:tcW w:w="2604" w:type="pct"/>
            <w:tcBorders>
              <w:top w:val="single" w:sz="6" w:space="0" w:color="000000"/>
              <w:left w:val="single" w:sz="6" w:space="0" w:color="000000"/>
              <w:bottom w:val="nil"/>
              <w:right w:val="single" w:sz="6" w:space="0" w:color="000000"/>
            </w:tcBorders>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4" w:type="pct"/>
            <w:tcBorders>
              <w:top w:val="single" w:sz="6" w:space="0" w:color="000000"/>
              <w:left w:val="single" w:sz="6" w:space="0" w:color="000000"/>
              <w:bottom w:val="nil"/>
              <w:right w:val="single" w:sz="6" w:space="0" w:color="000000"/>
            </w:tcBorders>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3.1</w:t>
            </w:r>
          </w:p>
        </w:tc>
      </w:tr>
      <w:tr w:rsidR="00882246" w:rsidRPr="00F61E77" w:rsidTr="00882246">
        <w:tc>
          <w:tcPr>
            <w:tcW w:w="1392"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Служебные гаражи</w:t>
            </w:r>
          </w:p>
        </w:tc>
        <w:tc>
          <w:tcPr>
            <w:tcW w:w="2604"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04" w:type="pct"/>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4.9</w:t>
            </w:r>
          </w:p>
        </w:tc>
      </w:tr>
      <w:tr w:rsidR="00882246" w:rsidRPr="00F61E77" w:rsidTr="00882246">
        <w:tc>
          <w:tcPr>
            <w:tcW w:w="1392" w:type="pct"/>
            <w:shd w:val="clear" w:color="auto" w:fill="auto"/>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Склады</w:t>
            </w:r>
          </w:p>
        </w:tc>
        <w:tc>
          <w:tcPr>
            <w:tcW w:w="2604" w:type="pct"/>
            <w:shd w:val="clear" w:color="auto" w:fill="auto"/>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 xml:space="preserve">Размещение сооружений, имеющих </w:t>
            </w:r>
            <w:r w:rsidRPr="00F61E77">
              <w:rPr>
                <w:rFonts w:ascii="Times New Roman" w:eastAsia="Times New Roman" w:hAnsi="Times New Roman" w:cs="Times New Roman"/>
                <w:snapToGrid w:val="0"/>
                <w:sz w:val="24"/>
                <w:szCs w:val="24"/>
                <w:lang w:eastAsia="ru-RU"/>
              </w:rPr>
              <w:lastRenderedPageBreak/>
              <w:t>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04" w:type="pct"/>
            <w:shd w:val="clear" w:color="auto" w:fill="auto"/>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Cs/>
                <w:snapToGrid w:val="0"/>
                <w:sz w:val="24"/>
                <w:szCs w:val="24"/>
                <w:lang w:val="en-US" w:eastAsia="ru-RU"/>
              </w:rPr>
            </w:pPr>
            <w:r w:rsidRPr="00F61E77">
              <w:rPr>
                <w:rFonts w:ascii="Times New Roman" w:eastAsia="Times New Roman" w:hAnsi="Times New Roman" w:cs="Times New Roman"/>
                <w:bCs/>
                <w:snapToGrid w:val="0"/>
                <w:sz w:val="24"/>
                <w:szCs w:val="24"/>
                <w:lang w:val="en-US" w:eastAsia="ru-RU"/>
              </w:rPr>
              <w:lastRenderedPageBreak/>
              <w:t>6.9</w:t>
            </w:r>
          </w:p>
        </w:tc>
      </w:tr>
      <w:tr w:rsidR="00882246" w:rsidRPr="00F61E77" w:rsidTr="00882246">
        <w:tc>
          <w:tcPr>
            <w:tcW w:w="1392"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lastRenderedPageBreak/>
              <w:t>Трубопроводный транспорт</w:t>
            </w:r>
          </w:p>
        </w:tc>
        <w:tc>
          <w:tcPr>
            <w:tcW w:w="2604"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4"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Cs/>
                <w:snapToGrid w:val="0"/>
                <w:sz w:val="24"/>
                <w:szCs w:val="24"/>
                <w:lang w:val="en-US" w:eastAsia="ru-RU"/>
              </w:rPr>
            </w:pPr>
            <w:r w:rsidRPr="00F61E77">
              <w:rPr>
                <w:rFonts w:ascii="Times New Roman" w:hAnsi="Times New Roman" w:cs="Times New Roman"/>
                <w:sz w:val="24"/>
                <w:szCs w:val="24"/>
              </w:rPr>
              <w:t>7.5</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F61E77">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882246" w:rsidRPr="00F61E77" w:rsidTr="00882246">
        <w:tc>
          <w:tcPr>
            <w:tcW w:w="1392" w:type="pct"/>
            <w:shd w:val="clear" w:color="auto" w:fill="auto"/>
          </w:tcPr>
          <w:p w:rsidR="00882246" w:rsidRPr="00F61E77" w:rsidRDefault="00882246" w:rsidP="00882246">
            <w:pPr>
              <w:pStyle w:val="ConsPlusNormal"/>
              <w:suppressAutoHyphens/>
              <w:spacing w:line="240" w:lineRule="exact"/>
              <w:ind w:firstLine="0"/>
              <w:rPr>
                <w:rFonts w:ascii="Times New Roman" w:hAnsi="Times New Roman" w:cs="Times New Roman"/>
                <w:sz w:val="24"/>
                <w:szCs w:val="24"/>
              </w:rPr>
            </w:pPr>
            <w:r w:rsidRPr="00F61E77">
              <w:rPr>
                <w:rFonts w:ascii="Times New Roman" w:hAnsi="Times New Roman" w:cs="Times New Roman"/>
                <w:sz w:val="24"/>
                <w:szCs w:val="24"/>
              </w:rPr>
              <w:t>Связь</w:t>
            </w:r>
          </w:p>
        </w:tc>
        <w:tc>
          <w:tcPr>
            <w:tcW w:w="2604" w:type="pct"/>
            <w:shd w:val="clear" w:color="auto" w:fill="auto"/>
          </w:tcPr>
          <w:p w:rsidR="00882246" w:rsidRPr="00F61E77" w:rsidRDefault="00882246" w:rsidP="00882246">
            <w:pPr>
              <w:pStyle w:val="ConsPlusNormal"/>
              <w:suppressAutoHyphens/>
              <w:spacing w:line="240" w:lineRule="exact"/>
              <w:ind w:firstLine="0"/>
              <w:jc w:val="both"/>
              <w:rPr>
                <w:rFonts w:ascii="Times New Roman" w:hAnsi="Times New Roman" w:cs="Times New Roman"/>
                <w:sz w:val="24"/>
                <w:szCs w:val="24"/>
              </w:rPr>
            </w:pPr>
            <w:r w:rsidRPr="00F61E77">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4" w:type="pct"/>
            <w:shd w:val="clear" w:color="auto" w:fill="auto"/>
          </w:tcPr>
          <w:p w:rsidR="00882246" w:rsidRPr="00F61E77" w:rsidRDefault="00882246" w:rsidP="00882246">
            <w:pPr>
              <w:pStyle w:val="ConsPlusNormal"/>
              <w:suppressAutoHyphens/>
              <w:spacing w:line="240" w:lineRule="exact"/>
              <w:ind w:firstLine="0"/>
              <w:jc w:val="center"/>
              <w:rPr>
                <w:rFonts w:ascii="Times New Roman" w:hAnsi="Times New Roman" w:cs="Times New Roman"/>
                <w:sz w:val="24"/>
                <w:szCs w:val="24"/>
              </w:rPr>
            </w:pPr>
            <w:r w:rsidRPr="00F61E77">
              <w:rPr>
                <w:rFonts w:ascii="Times New Roman" w:hAnsi="Times New Roman" w:cs="Times New Roman"/>
                <w:sz w:val="24"/>
                <w:szCs w:val="24"/>
              </w:rPr>
              <w:t>6.8</w:t>
            </w:r>
          </w:p>
        </w:tc>
      </w:tr>
      <w:tr w:rsidR="00882246" w:rsidRPr="00F61E77" w:rsidTr="00882246">
        <w:tc>
          <w:tcPr>
            <w:tcW w:w="5000" w:type="pct"/>
            <w:gridSpan w:val="3"/>
            <w:shd w:val="clear" w:color="auto" w:fill="auto"/>
          </w:tcPr>
          <w:p w:rsidR="00882246" w:rsidRPr="00F61E77" w:rsidRDefault="00882246" w:rsidP="00882246">
            <w:pPr>
              <w:pStyle w:val="ConsPlusNormal"/>
              <w:tabs>
                <w:tab w:val="left" w:pos="1890"/>
              </w:tabs>
              <w:suppressAutoHyphens/>
              <w:spacing w:line="240" w:lineRule="exact"/>
              <w:ind w:firstLine="0"/>
              <w:jc w:val="center"/>
              <w:rPr>
                <w:rFonts w:ascii="Times New Roman" w:hAnsi="Times New Roman" w:cs="Times New Roman"/>
                <w:sz w:val="24"/>
                <w:szCs w:val="24"/>
              </w:rPr>
            </w:pPr>
            <w:r w:rsidRPr="00F61E77">
              <w:rPr>
                <w:rFonts w:ascii="Times New Roman" w:hAnsi="Times New Roman" w:cs="Times New Roman"/>
                <w:b/>
                <w:sz w:val="24"/>
                <w:szCs w:val="24"/>
              </w:rPr>
              <w:t>Вспомогательные виды разрешенного использования</w:t>
            </w:r>
          </w:p>
        </w:tc>
      </w:tr>
      <w:tr w:rsidR="00882246" w:rsidRPr="00F61E77" w:rsidTr="00882246">
        <w:tc>
          <w:tcPr>
            <w:tcW w:w="1392"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ConsPlusNormal"/>
              <w:suppressAutoHyphens/>
              <w:spacing w:line="240" w:lineRule="exact"/>
              <w:ind w:firstLine="0"/>
              <w:rPr>
                <w:rFonts w:ascii="Times New Roman" w:hAnsi="Times New Roman" w:cs="Times New Roman"/>
                <w:sz w:val="24"/>
                <w:szCs w:val="24"/>
              </w:rPr>
            </w:pPr>
            <w:r w:rsidRPr="00F61E77">
              <w:rPr>
                <w:rFonts w:ascii="Times New Roman" w:hAnsi="Times New Roman" w:cs="Times New Roman"/>
                <w:sz w:val="24"/>
                <w:szCs w:val="24"/>
              </w:rPr>
              <w:t>Благоустройство территории</w:t>
            </w:r>
          </w:p>
        </w:tc>
        <w:tc>
          <w:tcPr>
            <w:tcW w:w="2604"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ConsPlusNormal"/>
              <w:suppressAutoHyphens/>
              <w:spacing w:line="240" w:lineRule="exact"/>
              <w:ind w:firstLine="0"/>
              <w:jc w:val="both"/>
              <w:rPr>
                <w:rFonts w:ascii="Times New Roman" w:hAnsi="Times New Roman" w:cs="Times New Roman"/>
                <w:sz w:val="24"/>
                <w:szCs w:val="24"/>
              </w:rPr>
            </w:pPr>
            <w:r w:rsidRPr="00F61E77">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4"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ConsPlusNormal"/>
              <w:suppressAutoHyphens/>
              <w:spacing w:line="240" w:lineRule="exact"/>
              <w:ind w:firstLine="0"/>
              <w:jc w:val="center"/>
              <w:rPr>
                <w:rFonts w:ascii="Times New Roman" w:hAnsi="Times New Roman" w:cs="Times New Roman"/>
                <w:sz w:val="24"/>
                <w:szCs w:val="24"/>
              </w:rPr>
            </w:pPr>
            <w:r w:rsidRPr="00F61E77">
              <w:rPr>
                <w:rFonts w:ascii="Times New Roman" w:hAnsi="Times New Roman" w:cs="Times New Roman"/>
                <w:sz w:val="24"/>
                <w:szCs w:val="24"/>
              </w:rPr>
              <w:t>12.0.2</w:t>
            </w:r>
          </w:p>
        </w:tc>
      </w:tr>
    </w:tbl>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jc w:val="center"/>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F61E77" w:rsidRDefault="00882246" w:rsidP="00882246">
      <w:pPr>
        <w:widowControl w:val="0"/>
        <w:numPr>
          <w:ilvl w:val="12"/>
          <w:numId w:val="0"/>
        </w:numPr>
        <w:tabs>
          <w:tab w:val="left" w:pos="720"/>
        </w:tabs>
        <w:spacing w:after="0" w:line="240" w:lineRule="auto"/>
        <w:jc w:val="center"/>
        <w:rPr>
          <w:rFonts w:ascii="Times New Roman" w:eastAsia="Times New Roman" w:hAnsi="Times New Roman" w:cs="Times New Roman"/>
          <w:snapToGrid w:val="0"/>
          <w:sz w:val="28"/>
          <w:szCs w:val="28"/>
          <w:lang w:eastAsia="ru-RU"/>
        </w:rPr>
      </w:pPr>
    </w:p>
    <w:tbl>
      <w:tblPr>
        <w:tblW w:w="5000" w:type="pct"/>
        <w:tblLook w:val="0000"/>
      </w:tblPr>
      <w:tblGrid>
        <w:gridCol w:w="674"/>
        <w:gridCol w:w="6194"/>
        <w:gridCol w:w="961"/>
        <w:gridCol w:w="1742"/>
      </w:tblGrid>
      <w:tr w:rsidR="00882246" w:rsidRPr="00F61E77" w:rsidTr="00882246">
        <w:trPr>
          <w:tblHeader/>
        </w:trPr>
        <w:tc>
          <w:tcPr>
            <w:tcW w:w="35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lastRenderedPageBreak/>
              <w:t>№</w:t>
            </w:r>
          </w:p>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п\п</w:t>
            </w:r>
          </w:p>
        </w:tc>
        <w:tc>
          <w:tcPr>
            <w:tcW w:w="3236"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F61E77">
              <w:rPr>
                <w:rFonts w:ascii="Times New Roman" w:hAnsi="Times New Roman" w:cs="Times New Roman"/>
                <w:b/>
                <w:sz w:val="24"/>
                <w:szCs w:val="24"/>
              </w:rPr>
              <w:t>предельные параметры</w:t>
            </w:r>
            <w:r w:rsidRPr="00F61E77">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Значение</w:t>
            </w:r>
          </w:p>
        </w:tc>
      </w:tr>
      <w:tr w:rsidR="00882246" w:rsidRPr="00F61E77"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236"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r>
      <w:tr w:rsidR="00882246" w:rsidRPr="00F61E77"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236"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F61E77"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а)</w:t>
            </w:r>
          </w:p>
        </w:tc>
        <w:tc>
          <w:tcPr>
            <w:tcW w:w="323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F61E77">
              <w:rPr>
                <w:rFonts w:ascii="Times New Roman" w:hAnsi="Times New Roman" w:cs="Times New Roman"/>
                <w:sz w:val="24"/>
                <w:szCs w:val="24"/>
              </w:rPr>
              <w:t>не подлежит установлению</w:t>
            </w:r>
          </w:p>
        </w:tc>
      </w:tr>
      <w:tr w:rsidR="00882246" w:rsidRPr="00F61E77"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б)</w:t>
            </w:r>
          </w:p>
        </w:tc>
        <w:tc>
          <w:tcPr>
            <w:tcW w:w="323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F61E77">
              <w:rPr>
                <w:rFonts w:ascii="Times New Roman" w:hAnsi="Times New Roman" w:cs="Times New Roman"/>
                <w:sz w:val="24"/>
                <w:szCs w:val="24"/>
              </w:rPr>
              <w:t>не подлежит установлению</w:t>
            </w:r>
          </w:p>
        </w:tc>
      </w:tr>
      <w:tr w:rsidR="00882246" w:rsidRPr="00F61E77"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в)</w:t>
            </w:r>
          </w:p>
        </w:tc>
        <w:tc>
          <w:tcPr>
            <w:tcW w:w="323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F61E77">
              <w:rPr>
                <w:rFonts w:ascii="Times New Roman" w:hAnsi="Times New Roman" w:cs="Times New Roman"/>
                <w:sz w:val="24"/>
                <w:szCs w:val="24"/>
              </w:rPr>
              <w:t>не подлежит установлению</w:t>
            </w:r>
          </w:p>
        </w:tc>
      </w:tr>
      <w:tr w:rsidR="00882246" w:rsidRPr="00F61E77"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323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323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autoSpaceDE w:val="0"/>
              <w:autoSpaceDN w:val="0"/>
              <w:adjustRightInd w:val="0"/>
              <w:spacing w:after="0" w:line="240" w:lineRule="auto"/>
              <w:jc w:val="both"/>
              <w:rPr>
                <w:rFonts w:ascii="Times New Roman" w:hAnsi="Times New Roman" w:cs="Times New Roman"/>
                <w:sz w:val="24"/>
                <w:szCs w:val="24"/>
              </w:rPr>
            </w:pPr>
            <w:r w:rsidRPr="00F61E77">
              <w:rPr>
                <w:rFonts w:ascii="Times New Roman" w:hAnsi="Times New Roman" w:cs="Times New Roman"/>
                <w:sz w:val="24"/>
                <w:szCs w:val="24"/>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не подлежит установлению</w:t>
            </w:r>
          </w:p>
        </w:tc>
      </w:tr>
      <w:tr w:rsidR="00882246" w:rsidRPr="00F61E77"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c>
          <w:tcPr>
            <w:tcW w:w="3236"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80</w:t>
            </w:r>
          </w:p>
        </w:tc>
      </w:tr>
    </w:tbl>
    <w:p w:rsidR="00882246" w:rsidRPr="00F61E77" w:rsidRDefault="00882246" w:rsidP="00882246">
      <w:pPr>
        <w:spacing w:after="0" w:line="240" w:lineRule="auto"/>
        <w:jc w:val="center"/>
        <w:rPr>
          <w:rFonts w:ascii="Times New Roman" w:hAnsi="Times New Roman" w:cs="Times New Roman"/>
          <w:sz w:val="28"/>
          <w:szCs w:val="28"/>
        </w:rPr>
      </w:pPr>
    </w:p>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
          <w:bCs/>
          <w:i/>
          <w:snapToGrid w:val="0"/>
          <w:sz w:val="28"/>
          <w:szCs w:val="28"/>
          <w:lang w:eastAsia="ru-RU"/>
        </w:rPr>
      </w:pPr>
    </w:p>
    <w:p w:rsidR="00882246" w:rsidRPr="00F61E77" w:rsidRDefault="00882246" w:rsidP="00882246">
      <w:pPr>
        <w:pStyle w:val="3"/>
        <w:spacing w:before="0" w:line="240" w:lineRule="auto"/>
        <w:jc w:val="both"/>
        <w:rPr>
          <w:rStyle w:val="a7"/>
          <w:rFonts w:ascii="Times New Roman" w:hAnsi="Times New Roman" w:cs="Times New Roman"/>
          <w:color w:val="auto"/>
          <w:sz w:val="28"/>
          <w:szCs w:val="28"/>
        </w:rPr>
      </w:pPr>
      <w:bookmarkStart w:id="43" w:name="_Toc49945605"/>
      <w:r w:rsidRPr="00F61E77">
        <w:rPr>
          <w:rStyle w:val="a7"/>
          <w:rFonts w:ascii="Times New Roman" w:hAnsi="Times New Roman" w:cs="Times New Roman"/>
          <w:color w:val="auto"/>
          <w:sz w:val="28"/>
          <w:szCs w:val="28"/>
        </w:rPr>
        <w:t>5.4. Зона сельскохозяйственного использования</w:t>
      </w:r>
      <w:bookmarkEnd w:id="43"/>
    </w:p>
    <w:p w:rsidR="00882246" w:rsidRPr="00F61E77" w:rsidRDefault="00882246" w:rsidP="00882246">
      <w:pPr>
        <w:widowControl w:val="0"/>
        <w:suppressAutoHyphens/>
        <w:spacing w:after="0" w:line="240" w:lineRule="auto"/>
        <w:ind w:firstLine="709"/>
        <w:jc w:val="both"/>
        <w:rPr>
          <w:rFonts w:ascii="Times New Roman" w:eastAsia="Lucida Sans Unicode" w:hAnsi="Times New Roman" w:cs="Times New Roman"/>
          <w:sz w:val="28"/>
          <w:szCs w:val="28"/>
        </w:rPr>
      </w:pPr>
    </w:p>
    <w:p w:rsidR="00882246" w:rsidRPr="00F61E77" w:rsidRDefault="00882246" w:rsidP="00882246">
      <w:pPr>
        <w:widowControl w:val="0"/>
        <w:suppressAutoHyphens/>
        <w:spacing w:after="0" w:line="240" w:lineRule="auto"/>
        <w:ind w:firstLine="851"/>
        <w:jc w:val="both"/>
        <w:rPr>
          <w:rFonts w:ascii="Times New Roman" w:eastAsia="Lucida Sans Unicode" w:hAnsi="Times New Roman" w:cs="Times New Roman"/>
          <w:sz w:val="28"/>
          <w:szCs w:val="28"/>
        </w:rPr>
      </w:pPr>
      <w:r w:rsidRPr="00F61E77">
        <w:rPr>
          <w:rFonts w:ascii="Times New Roman" w:eastAsia="Lucida Sans Unicode" w:hAnsi="Times New Roman" w:cs="Times New Roman"/>
          <w:sz w:val="28"/>
          <w:szCs w:val="28"/>
        </w:rPr>
        <w:t xml:space="preserve">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 а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882246" w:rsidRPr="00F61E77" w:rsidRDefault="00882246" w:rsidP="00882246">
      <w:pPr>
        <w:spacing w:after="0" w:line="240" w:lineRule="auto"/>
        <w:rPr>
          <w:rFonts w:ascii="Times New Roman" w:hAnsi="Times New Roman" w:cs="Times New Roman"/>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F61E77">
        <w:rPr>
          <w:rFonts w:ascii="Times New Roman" w:eastAsia="Times New Roman" w:hAnsi="Times New Roman" w:cs="Times New Roman"/>
          <w:b/>
          <w:bCs/>
          <w:snapToGrid w:val="0"/>
          <w:sz w:val="28"/>
          <w:szCs w:val="28"/>
          <w:lang w:eastAsia="ru-RU"/>
        </w:rPr>
        <w:t>СХ-1. Зона сельскохозяйственного использования</w:t>
      </w: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создания объектов сельскохозяйственного назначения, предотвращения занятия земель сельскохозяйственного назначения другими видами деятельности до изменения вида их использования. </w:t>
      </w: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4960"/>
        <w:gridCol w:w="1924"/>
      </w:tblGrid>
      <w:tr w:rsidR="00882246" w:rsidRPr="00F61E77" w:rsidTr="00882246">
        <w:trPr>
          <w:tblHeader/>
        </w:trPr>
        <w:tc>
          <w:tcPr>
            <w:tcW w:w="14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591"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Описание вида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разрешенного-использования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882246" w:rsidRPr="00F61E77" w:rsidTr="00882246">
        <w:trPr>
          <w:tblHeader/>
        </w:trPr>
        <w:tc>
          <w:tcPr>
            <w:tcW w:w="14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23"/>
              <w:rPr>
                <w:rFonts w:ascii="Times New Roman" w:hAnsi="Times New Roman" w:cs="Times New Roman"/>
                <w:sz w:val="24"/>
                <w:szCs w:val="24"/>
              </w:rPr>
            </w:pPr>
            <w:r w:rsidRPr="00F61E77">
              <w:rPr>
                <w:rFonts w:ascii="Times New Roman" w:hAnsi="Times New Roman" w:cs="Times New Roman"/>
                <w:sz w:val="24"/>
                <w:szCs w:val="24"/>
              </w:rPr>
              <w:t>Растениеводство</w:t>
            </w:r>
          </w:p>
        </w:tc>
        <w:tc>
          <w:tcPr>
            <w:tcW w:w="2591" w:type="pct"/>
            <w:shd w:val="clear" w:color="auto" w:fill="auto"/>
          </w:tcPr>
          <w:p w:rsidR="00882246" w:rsidRPr="00F61E77" w:rsidRDefault="00882246" w:rsidP="00882246">
            <w:pPr>
              <w:pStyle w:val="ConsPlusNormal"/>
              <w:spacing w:line="240" w:lineRule="exact"/>
              <w:ind w:firstLine="23"/>
              <w:rPr>
                <w:rFonts w:ascii="Times New Roman" w:hAnsi="Times New Roman" w:cs="Times New Roman"/>
                <w:sz w:val="24"/>
                <w:szCs w:val="24"/>
              </w:rPr>
            </w:pPr>
            <w:r w:rsidRPr="00F61E77">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882246" w:rsidRPr="00F61E77" w:rsidRDefault="00882246" w:rsidP="00882246">
            <w:pPr>
              <w:pStyle w:val="ConsPlusNormal"/>
              <w:spacing w:line="240" w:lineRule="exact"/>
              <w:ind w:firstLine="23"/>
              <w:rPr>
                <w:rFonts w:ascii="Times New Roman" w:hAnsi="Times New Roman" w:cs="Times New Roman"/>
                <w:sz w:val="24"/>
                <w:szCs w:val="24"/>
              </w:rPr>
            </w:pPr>
            <w:r w:rsidRPr="00F61E77">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F61E77">
                <w:rPr>
                  <w:rFonts w:ascii="Times New Roman" w:hAnsi="Times New Roman" w:cs="Times New Roman"/>
                  <w:sz w:val="24"/>
                  <w:szCs w:val="24"/>
                </w:rPr>
                <w:t>кодами 1.2</w:t>
              </w:r>
            </w:hyperlink>
            <w:r w:rsidRPr="00F61E77">
              <w:rPr>
                <w:rFonts w:ascii="Times New Roman" w:hAnsi="Times New Roman" w:cs="Times New Roman"/>
                <w:sz w:val="24"/>
                <w:szCs w:val="24"/>
              </w:rPr>
              <w:t xml:space="preserve"> - </w:t>
            </w:r>
            <w:hyperlink w:anchor="Par65" w:tooltip="1.6" w:history="1">
              <w:r w:rsidRPr="00F61E77">
                <w:rPr>
                  <w:rFonts w:ascii="Times New Roman" w:hAnsi="Times New Roman" w:cs="Times New Roman"/>
                  <w:sz w:val="24"/>
                  <w:szCs w:val="24"/>
                </w:rPr>
                <w:t>1.6</w:t>
              </w:r>
            </w:hyperlink>
          </w:p>
        </w:tc>
        <w:tc>
          <w:tcPr>
            <w:tcW w:w="1005" w:type="pct"/>
            <w:shd w:val="clear" w:color="auto" w:fill="auto"/>
          </w:tcPr>
          <w:p w:rsidR="00882246" w:rsidRPr="00F61E77" w:rsidRDefault="00882246" w:rsidP="00882246">
            <w:pPr>
              <w:pStyle w:val="ConsPlusNormal"/>
              <w:spacing w:line="240" w:lineRule="exact"/>
              <w:ind w:firstLine="23"/>
              <w:jc w:val="center"/>
              <w:rPr>
                <w:rFonts w:ascii="Times New Roman" w:hAnsi="Times New Roman" w:cs="Times New Roman"/>
                <w:sz w:val="24"/>
                <w:szCs w:val="24"/>
              </w:rPr>
            </w:pPr>
            <w:r w:rsidRPr="00F61E77">
              <w:rPr>
                <w:rFonts w:ascii="Times New Roman" w:hAnsi="Times New Roman" w:cs="Times New Roman"/>
                <w:sz w:val="24"/>
                <w:szCs w:val="24"/>
              </w:rPr>
              <w:t>1.1</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Животноводство</w:t>
            </w:r>
          </w:p>
        </w:tc>
        <w:tc>
          <w:tcPr>
            <w:tcW w:w="2591"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74" w:tooltip="1.8" w:history="1">
              <w:r w:rsidRPr="00F61E77">
                <w:rPr>
                  <w:rFonts w:ascii="Times New Roman" w:hAnsi="Times New Roman" w:cs="Times New Roman"/>
                  <w:sz w:val="24"/>
                  <w:szCs w:val="24"/>
                </w:rPr>
                <w:t>кодами 1.8</w:t>
              </w:r>
            </w:hyperlink>
            <w:r w:rsidRPr="00F61E77">
              <w:rPr>
                <w:rFonts w:ascii="Times New Roman" w:hAnsi="Times New Roman" w:cs="Times New Roman"/>
                <w:sz w:val="24"/>
                <w:szCs w:val="24"/>
              </w:rPr>
              <w:t xml:space="preserve"> - </w:t>
            </w:r>
            <w:hyperlink w:anchor="Par89" w:tooltip="1.11" w:history="1">
              <w:r w:rsidRPr="00F61E77">
                <w:rPr>
                  <w:rFonts w:ascii="Times New Roman" w:hAnsi="Times New Roman" w:cs="Times New Roman"/>
                  <w:sz w:val="24"/>
                  <w:szCs w:val="24"/>
                </w:rPr>
                <w:t>1.11</w:t>
              </w:r>
            </w:hyperlink>
            <w:r w:rsidRPr="00F61E77">
              <w:rPr>
                <w:rFonts w:ascii="Times New Roman" w:hAnsi="Times New Roman" w:cs="Times New Roman"/>
                <w:sz w:val="24"/>
                <w:szCs w:val="24"/>
              </w:rPr>
              <w:t>, 1.15, 1.19, 1.20</w:t>
            </w:r>
          </w:p>
        </w:tc>
        <w:tc>
          <w:tcPr>
            <w:tcW w:w="1005" w:type="pct"/>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1.7</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Пчеловодство</w:t>
            </w:r>
          </w:p>
        </w:tc>
        <w:tc>
          <w:tcPr>
            <w:tcW w:w="2591"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1005" w:type="pct"/>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1.12</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Рыбоводство</w:t>
            </w:r>
          </w:p>
        </w:tc>
        <w:tc>
          <w:tcPr>
            <w:tcW w:w="2591"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005" w:type="pct"/>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1.13</w:t>
            </w:r>
          </w:p>
        </w:tc>
      </w:tr>
      <w:tr w:rsidR="00882246" w:rsidRPr="00F61E77" w:rsidTr="00882246">
        <w:tc>
          <w:tcPr>
            <w:tcW w:w="1404"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Ведение личного подсобного хозяйства на полевых участках</w:t>
            </w:r>
          </w:p>
        </w:tc>
        <w:tc>
          <w:tcPr>
            <w:tcW w:w="2591"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005"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1.16</w:t>
            </w:r>
          </w:p>
        </w:tc>
      </w:tr>
      <w:tr w:rsidR="00882246" w:rsidRPr="00F61E77" w:rsidTr="00882246">
        <w:tc>
          <w:tcPr>
            <w:tcW w:w="1404"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Питомники</w:t>
            </w:r>
          </w:p>
        </w:tc>
        <w:tc>
          <w:tcPr>
            <w:tcW w:w="2591"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ConsPlusNormal"/>
              <w:spacing w:line="240" w:lineRule="exact"/>
              <w:ind w:firstLine="23"/>
              <w:jc w:val="both"/>
              <w:rPr>
                <w:rFonts w:ascii="Times New Roman" w:hAnsi="Times New Roman" w:cs="Times New Roman"/>
                <w:sz w:val="24"/>
                <w:szCs w:val="24"/>
              </w:rPr>
            </w:pPr>
            <w:r w:rsidRPr="00F61E77">
              <w:rPr>
                <w:rFonts w:ascii="Times New Roman" w:hAnsi="Times New Roman" w:cs="Times New Roman"/>
                <w:sz w:val="24"/>
                <w:szCs w:val="24"/>
              </w:rPr>
              <w:t xml:space="preserve">Выращивание и реализация подроста деревьев и кустарников, используемых в сельском хозяйстве, а также иных </w:t>
            </w:r>
            <w:r w:rsidRPr="00F61E77">
              <w:rPr>
                <w:rFonts w:ascii="Times New Roman" w:hAnsi="Times New Roman" w:cs="Times New Roman"/>
                <w:sz w:val="24"/>
                <w:szCs w:val="24"/>
              </w:rPr>
              <w:lastRenderedPageBreak/>
              <w:t>сельскохозяйственных культур для получения рассады и семян;</w:t>
            </w:r>
          </w:p>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1005"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lastRenderedPageBreak/>
              <w:t>1.17</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23"/>
              <w:jc w:val="both"/>
              <w:rPr>
                <w:rFonts w:ascii="Times New Roman" w:hAnsi="Times New Roman" w:cs="Times New Roman"/>
                <w:sz w:val="24"/>
                <w:szCs w:val="24"/>
              </w:rPr>
            </w:pPr>
            <w:r w:rsidRPr="00F61E77">
              <w:rPr>
                <w:rFonts w:ascii="Times New Roman" w:hAnsi="Times New Roman" w:cs="Times New Roman"/>
                <w:sz w:val="24"/>
                <w:szCs w:val="24"/>
              </w:rPr>
              <w:lastRenderedPageBreak/>
              <w:t>Обеспечение сельскохозяйственного производства</w:t>
            </w:r>
          </w:p>
        </w:tc>
        <w:tc>
          <w:tcPr>
            <w:tcW w:w="2591" w:type="pct"/>
            <w:shd w:val="clear" w:color="auto" w:fill="auto"/>
          </w:tcPr>
          <w:p w:rsidR="00882246" w:rsidRPr="00F61E77" w:rsidRDefault="00882246" w:rsidP="00882246">
            <w:pPr>
              <w:pStyle w:val="ConsPlusNormal"/>
              <w:spacing w:line="240" w:lineRule="exact"/>
              <w:ind w:firstLine="23"/>
              <w:jc w:val="both"/>
              <w:rPr>
                <w:rFonts w:ascii="Times New Roman" w:hAnsi="Times New Roman" w:cs="Times New Roman"/>
                <w:sz w:val="24"/>
                <w:szCs w:val="24"/>
              </w:rPr>
            </w:pPr>
            <w:r w:rsidRPr="00F61E77">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5" w:type="pct"/>
            <w:shd w:val="clear" w:color="auto" w:fill="auto"/>
          </w:tcPr>
          <w:p w:rsidR="00882246" w:rsidRPr="00F61E77" w:rsidRDefault="00882246" w:rsidP="00882246">
            <w:pPr>
              <w:pStyle w:val="ConsPlusNormal"/>
              <w:spacing w:line="240" w:lineRule="exact"/>
              <w:ind w:firstLine="23"/>
              <w:jc w:val="center"/>
              <w:rPr>
                <w:rFonts w:ascii="Times New Roman" w:hAnsi="Times New Roman" w:cs="Times New Roman"/>
                <w:sz w:val="24"/>
                <w:szCs w:val="24"/>
              </w:rPr>
            </w:pPr>
            <w:r w:rsidRPr="00F61E77">
              <w:rPr>
                <w:rFonts w:ascii="Times New Roman" w:hAnsi="Times New Roman" w:cs="Times New Roman"/>
                <w:sz w:val="24"/>
                <w:szCs w:val="24"/>
              </w:rPr>
              <w:t>1.18</w:t>
            </w:r>
          </w:p>
        </w:tc>
      </w:tr>
      <w:tr w:rsidR="00882246" w:rsidRPr="00F61E77" w:rsidTr="00882246">
        <w:tc>
          <w:tcPr>
            <w:tcW w:w="1404"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Предоставление коммунальных услуг</w:t>
            </w:r>
          </w:p>
        </w:tc>
        <w:tc>
          <w:tcPr>
            <w:tcW w:w="2591"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rsidR="00882246" w:rsidRPr="00F61E77" w:rsidRDefault="00882246" w:rsidP="00882246">
            <w:pPr>
              <w:spacing w:after="0" w:line="315" w:lineRule="atLeast"/>
              <w:jc w:val="center"/>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3.1.1</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F61E77">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882246" w:rsidRPr="00F61E77" w:rsidTr="00882246">
        <w:tc>
          <w:tcPr>
            <w:tcW w:w="1404"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af6"/>
            </w:pPr>
            <w:r w:rsidRPr="00F61E77">
              <w:t>Охота и рыбалка</w:t>
            </w:r>
          </w:p>
        </w:tc>
        <w:tc>
          <w:tcPr>
            <w:tcW w:w="2591"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af6"/>
              <w:spacing w:before="0" w:beforeAutospacing="0" w:after="0" w:line="240" w:lineRule="exact"/>
            </w:pPr>
            <w:r w:rsidRPr="00F61E77">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05" w:type="pct"/>
            <w:tcBorders>
              <w:top w:val="single" w:sz="6" w:space="0" w:color="000000"/>
              <w:left w:val="single" w:sz="6" w:space="0" w:color="000000"/>
              <w:bottom w:val="single" w:sz="6" w:space="0" w:color="000000"/>
              <w:right w:val="single" w:sz="6" w:space="0" w:color="000000"/>
            </w:tcBorders>
          </w:tcPr>
          <w:p w:rsidR="00882246" w:rsidRPr="00F61E77" w:rsidRDefault="00882246" w:rsidP="00882246">
            <w:pPr>
              <w:pStyle w:val="af6"/>
              <w:jc w:val="center"/>
            </w:pPr>
            <w:r w:rsidRPr="00F61E77">
              <w:t>5.3</w:t>
            </w:r>
          </w:p>
        </w:tc>
      </w:tr>
      <w:tr w:rsidR="00882246" w:rsidRPr="00F61E77" w:rsidTr="00882246">
        <w:tc>
          <w:tcPr>
            <w:tcW w:w="1404" w:type="pct"/>
            <w:shd w:val="clear" w:color="auto" w:fill="auto"/>
          </w:tcPr>
          <w:p w:rsidR="00882246" w:rsidRPr="00F61E77" w:rsidRDefault="00882246" w:rsidP="00882246">
            <w:pPr>
              <w:pStyle w:val="af6"/>
            </w:pPr>
            <w:r w:rsidRPr="00F61E77">
              <w:t>Связь</w:t>
            </w:r>
          </w:p>
        </w:tc>
        <w:tc>
          <w:tcPr>
            <w:tcW w:w="2591" w:type="pct"/>
            <w:shd w:val="clear" w:color="auto" w:fill="auto"/>
          </w:tcPr>
          <w:p w:rsidR="00882246" w:rsidRPr="00F61E77" w:rsidRDefault="00882246" w:rsidP="00882246">
            <w:pPr>
              <w:pStyle w:val="af6"/>
              <w:spacing w:before="0" w:beforeAutospacing="0" w:after="0" w:line="240" w:lineRule="exact"/>
            </w:pPr>
            <w:r w:rsidRPr="00F61E7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5" w:type="pct"/>
            <w:shd w:val="clear" w:color="auto" w:fill="auto"/>
          </w:tcPr>
          <w:p w:rsidR="00882246" w:rsidRPr="00F61E77" w:rsidRDefault="00882246" w:rsidP="00882246">
            <w:pPr>
              <w:pStyle w:val="af6"/>
              <w:jc w:val="center"/>
            </w:pPr>
            <w:r w:rsidRPr="00F61E77">
              <w:t>6.8</w:t>
            </w:r>
          </w:p>
        </w:tc>
      </w:tr>
      <w:tr w:rsidR="00882246" w:rsidRPr="00F61E77" w:rsidTr="00882246">
        <w:tc>
          <w:tcPr>
            <w:tcW w:w="1404" w:type="pct"/>
            <w:shd w:val="clear" w:color="auto" w:fill="auto"/>
          </w:tcPr>
          <w:p w:rsidR="00882246" w:rsidRPr="00F61E77" w:rsidRDefault="00882246" w:rsidP="00882246">
            <w:pPr>
              <w:pStyle w:val="af6"/>
            </w:pPr>
            <w:r w:rsidRPr="00F61E77">
              <w:t>Размещение автомобильных дорог</w:t>
            </w:r>
          </w:p>
        </w:tc>
        <w:tc>
          <w:tcPr>
            <w:tcW w:w="2591" w:type="pct"/>
            <w:shd w:val="clear" w:color="auto" w:fill="auto"/>
          </w:tcPr>
          <w:p w:rsidR="00882246" w:rsidRPr="00F61E77" w:rsidRDefault="00882246" w:rsidP="00882246">
            <w:pPr>
              <w:pStyle w:val="af6"/>
              <w:spacing w:before="0" w:beforeAutospacing="0" w:after="0" w:line="240" w:lineRule="exact"/>
            </w:pPr>
            <w:r w:rsidRPr="00F61E77">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w:t>
            </w:r>
            <w:r w:rsidRPr="00F61E77">
              <w:lastRenderedPageBreak/>
              <w:t>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005" w:type="pct"/>
            <w:shd w:val="clear" w:color="auto" w:fill="auto"/>
          </w:tcPr>
          <w:p w:rsidR="00882246" w:rsidRPr="00F61E77" w:rsidRDefault="00882246" w:rsidP="00882246">
            <w:pPr>
              <w:pStyle w:val="af6"/>
              <w:jc w:val="center"/>
            </w:pPr>
            <w:r w:rsidRPr="00F61E77">
              <w:lastRenderedPageBreak/>
              <w:t>7.2.1</w:t>
            </w:r>
          </w:p>
        </w:tc>
      </w:tr>
      <w:tr w:rsidR="00882246" w:rsidRPr="00F61E77" w:rsidTr="00882246">
        <w:tc>
          <w:tcPr>
            <w:tcW w:w="1404" w:type="pct"/>
            <w:shd w:val="clear" w:color="auto" w:fill="auto"/>
          </w:tcPr>
          <w:p w:rsidR="00882246" w:rsidRPr="00F61E77" w:rsidRDefault="00882246" w:rsidP="00882246">
            <w:pPr>
              <w:pStyle w:val="af6"/>
            </w:pPr>
            <w:r w:rsidRPr="00F61E77">
              <w:lastRenderedPageBreak/>
              <w:t>Водный транспорт</w:t>
            </w:r>
          </w:p>
        </w:tc>
        <w:tc>
          <w:tcPr>
            <w:tcW w:w="2591" w:type="pct"/>
            <w:shd w:val="clear" w:color="auto" w:fill="auto"/>
          </w:tcPr>
          <w:p w:rsidR="00882246" w:rsidRPr="00F61E77" w:rsidRDefault="00882246" w:rsidP="00882246">
            <w:pPr>
              <w:pStyle w:val="af6"/>
              <w:spacing w:before="0" w:beforeAutospacing="0" w:after="0" w:line="240" w:lineRule="exact"/>
            </w:pPr>
            <w:r w:rsidRPr="00F61E77">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005" w:type="pct"/>
            <w:shd w:val="clear" w:color="auto" w:fill="auto"/>
          </w:tcPr>
          <w:p w:rsidR="00882246" w:rsidRPr="00F61E77" w:rsidRDefault="00882246" w:rsidP="00882246">
            <w:pPr>
              <w:pStyle w:val="af6"/>
              <w:jc w:val="center"/>
            </w:pPr>
            <w:r w:rsidRPr="00F61E77">
              <w:t>7.3</w:t>
            </w:r>
          </w:p>
        </w:tc>
      </w:tr>
      <w:tr w:rsidR="00882246" w:rsidRPr="00F61E77" w:rsidTr="00882246">
        <w:tc>
          <w:tcPr>
            <w:tcW w:w="1404" w:type="pct"/>
            <w:shd w:val="clear" w:color="auto" w:fill="auto"/>
          </w:tcPr>
          <w:p w:rsidR="00882246" w:rsidRPr="00F61E77" w:rsidRDefault="00882246" w:rsidP="00882246">
            <w:pPr>
              <w:pStyle w:val="af6"/>
            </w:pPr>
            <w:r w:rsidRPr="00F61E77">
              <w:t>Трубопроводный транспорт</w:t>
            </w:r>
          </w:p>
        </w:tc>
        <w:tc>
          <w:tcPr>
            <w:tcW w:w="2591" w:type="pct"/>
            <w:shd w:val="clear" w:color="auto" w:fill="auto"/>
          </w:tcPr>
          <w:p w:rsidR="00882246" w:rsidRPr="00F61E77" w:rsidRDefault="00882246" w:rsidP="00882246">
            <w:pPr>
              <w:pStyle w:val="af6"/>
              <w:spacing w:before="0" w:beforeAutospacing="0" w:after="0" w:line="240" w:lineRule="exact"/>
            </w:pPr>
            <w:r w:rsidRPr="00F61E7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5" w:type="pct"/>
            <w:shd w:val="clear" w:color="auto" w:fill="auto"/>
          </w:tcPr>
          <w:p w:rsidR="00882246" w:rsidRPr="00F61E77" w:rsidRDefault="00882246" w:rsidP="00882246">
            <w:pPr>
              <w:pStyle w:val="af6"/>
              <w:jc w:val="center"/>
            </w:pPr>
            <w:r w:rsidRPr="00F61E77">
              <w:t>7.5</w:t>
            </w:r>
          </w:p>
        </w:tc>
      </w:tr>
      <w:tr w:rsidR="00882246" w:rsidRPr="00F61E77" w:rsidTr="00882246">
        <w:tc>
          <w:tcPr>
            <w:tcW w:w="1404" w:type="pct"/>
            <w:shd w:val="clear" w:color="auto" w:fill="auto"/>
          </w:tcPr>
          <w:p w:rsidR="00882246" w:rsidRPr="00F61E77" w:rsidRDefault="00882246" w:rsidP="00882246">
            <w:pPr>
              <w:pStyle w:val="af6"/>
            </w:pPr>
            <w:r w:rsidRPr="00F61E77">
              <w:t>Гидротехнические сооружения</w:t>
            </w:r>
          </w:p>
        </w:tc>
        <w:tc>
          <w:tcPr>
            <w:tcW w:w="2591" w:type="pct"/>
            <w:shd w:val="clear" w:color="auto" w:fill="auto"/>
          </w:tcPr>
          <w:p w:rsidR="00882246" w:rsidRPr="00F61E77" w:rsidRDefault="00882246" w:rsidP="00882246">
            <w:pPr>
              <w:pStyle w:val="af6"/>
              <w:spacing w:before="0" w:beforeAutospacing="0" w:after="0" w:line="240" w:lineRule="exact"/>
            </w:pPr>
            <w:r w:rsidRPr="00F61E77">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005" w:type="pct"/>
            <w:shd w:val="clear" w:color="auto" w:fill="auto"/>
          </w:tcPr>
          <w:p w:rsidR="00882246" w:rsidRPr="00F61E77" w:rsidRDefault="00882246" w:rsidP="00882246">
            <w:pPr>
              <w:pStyle w:val="af6"/>
              <w:jc w:val="center"/>
            </w:pPr>
            <w:r w:rsidRPr="00F61E77">
              <w:t>11.3</w:t>
            </w:r>
          </w:p>
        </w:tc>
      </w:tr>
      <w:tr w:rsidR="00882246" w:rsidRPr="00F61E77" w:rsidTr="00882246">
        <w:tc>
          <w:tcPr>
            <w:tcW w:w="5000" w:type="pct"/>
            <w:gridSpan w:val="3"/>
            <w:shd w:val="clear" w:color="auto" w:fill="auto"/>
          </w:tcPr>
          <w:p w:rsidR="00882246" w:rsidRPr="00F61E77" w:rsidRDefault="00882246" w:rsidP="00882246">
            <w:pPr>
              <w:pStyle w:val="af6"/>
              <w:jc w:val="center"/>
            </w:pPr>
            <w:r w:rsidRPr="00F61E77">
              <w:rPr>
                <w:b/>
              </w:rPr>
              <w:t>Вспомогательные виды разрешенного использования</w:t>
            </w:r>
          </w:p>
        </w:tc>
      </w:tr>
      <w:tr w:rsidR="00882246" w:rsidRPr="00F61E77" w:rsidTr="00882246">
        <w:tc>
          <w:tcPr>
            <w:tcW w:w="5000" w:type="pct"/>
            <w:gridSpan w:val="3"/>
            <w:shd w:val="clear" w:color="auto" w:fill="auto"/>
          </w:tcPr>
          <w:p w:rsidR="00882246" w:rsidRPr="00F61E77" w:rsidRDefault="00882246" w:rsidP="00882246">
            <w:pPr>
              <w:pStyle w:val="af6"/>
              <w:spacing w:before="0" w:beforeAutospacing="0" w:after="0" w:line="240" w:lineRule="exact"/>
              <w:jc w:val="center"/>
            </w:pPr>
            <w:r w:rsidRPr="00F61E77">
              <w:t>Вспомогательные виды разрешенного использования не устанавливаются</w:t>
            </w:r>
          </w:p>
        </w:tc>
      </w:tr>
    </w:tbl>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5662"/>
        <w:gridCol w:w="1300"/>
        <w:gridCol w:w="1742"/>
      </w:tblGrid>
      <w:tr w:rsidR="00882246" w:rsidRPr="00F61E77" w:rsidTr="00882246">
        <w:trPr>
          <w:tblHeader/>
        </w:trPr>
        <w:tc>
          <w:tcPr>
            <w:tcW w:w="4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w:t>
            </w:r>
          </w:p>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п/п</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F61E77">
              <w:rPr>
                <w:rFonts w:ascii="Times New Roman" w:hAnsi="Times New Roman" w:cs="Times New Roman"/>
                <w:b/>
                <w:sz w:val="24"/>
                <w:szCs w:val="24"/>
              </w:rPr>
              <w:t>предельные параметры</w:t>
            </w:r>
            <w:r w:rsidRPr="00F61E77">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Значение</w:t>
            </w:r>
          </w:p>
        </w:tc>
      </w:tr>
      <w:tr w:rsidR="00882246" w:rsidRPr="00F61E77" w:rsidTr="00882246">
        <w:trPr>
          <w:tblHeader/>
        </w:trPr>
        <w:tc>
          <w:tcPr>
            <w:tcW w:w="4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r>
      <w:tr w:rsidR="00882246" w:rsidRPr="00F61E77"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 xml:space="preserve">Предельные (минимальные и (или) максимальные) </w:t>
            </w:r>
            <w:r w:rsidRPr="00F61E77">
              <w:rPr>
                <w:rFonts w:ascii="Times New Roman" w:eastAsia="Times New Roman" w:hAnsi="Times New Roman" w:cs="Times New Roman"/>
                <w:snapToGrid w:val="0"/>
                <w:sz w:val="24"/>
                <w:szCs w:val="24"/>
                <w:lang w:eastAsia="ru-RU"/>
              </w:rPr>
              <w:lastRenderedPageBreak/>
              <w:t>размеры земельных участков, в том числе их площадь:</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F61E77"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lastRenderedPageBreak/>
              <w:t>а)</w:t>
            </w:r>
          </w:p>
        </w:tc>
        <w:tc>
          <w:tcPr>
            <w:tcW w:w="2958"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lang w:eastAsia="ru-RU"/>
              </w:rPr>
            </w:pPr>
            <w:r w:rsidRPr="00F61E77">
              <w:rPr>
                <w:rFonts w:ascii="Times New Roman" w:eastAsia="Times New Roman" w:hAnsi="Times New Roman" w:cs="Times New Roman"/>
                <w:snapToGrid w:val="0"/>
                <w:sz w:val="24"/>
                <w:szCs w:val="24"/>
                <w:lang w:eastAsia="ru-RU"/>
              </w:rPr>
              <w:t>не подлежит установлению</w:t>
            </w:r>
          </w:p>
        </w:tc>
      </w:tr>
      <w:tr w:rsidR="00882246" w:rsidRPr="00F61E77"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б)</w:t>
            </w:r>
          </w:p>
        </w:tc>
        <w:tc>
          <w:tcPr>
            <w:tcW w:w="2958"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не подлежит установлению</w:t>
            </w:r>
          </w:p>
        </w:tc>
      </w:tr>
      <w:tr w:rsidR="00882246" w:rsidRPr="00F61E77"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в)</w:t>
            </w:r>
          </w:p>
        </w:tc>
        <w:tc>
          <w:tcPr>
            <w:tcW w:w="2958"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ширина вдоль фронта улицы</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F61E77">
              <w:rPr>
                <w:rFonts w:ascii="Times New Roman" w:hAnsi="Times New Roman" w:cs="Times New Roman"/>
                <w:sz w:val="24"/>
                <w:szCs w:val="24"/>
              </w:rPr>
              <w:t>не подлежит установлению</w:t>
            </w:r>
          </w:p>
        </w:tc>
      </w:tr>
      <w:tr w:rsidR="00882246" w:rsidRPr="00F61E77"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2958"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F61E77">
              <w:rPr>
                <w:rFonts w:ascii="Times New Roman" w:hAnsi="Times New Roman" w:cs="Times New Roman"/>
                <w:sz w:val="24"/>
                <w:szCs w:val="24"/>
              </w:rPr>
              <w:t>не подлежит установлению</w:t>
            </w:r>
          </w:p>
        </w:tc>
      </w:tr>
      <w:tr w:rsidR="00882246" w:rsidRPr="00F61E77"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10</w:t>
            </w:r>
          </w:p>
        </w:tc>
      </w:tr>
    </w:tbl>
    <w:p w:rsidR="00882246"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882246" w:rsidRPr="00E20A70"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E20A70">
        <w:rPr>
          <w:rFonts w:ascii="Times New Roman" w:eastAsia="Times New Roman" w:hAnsi="Times New Roman" w:cs="Times New Roman"/>
          <w:b/>
          <w:bCs/>
          <w:snapToGrid w:val="0"/>
          <w:sz w:val="28"/>
          <w:szCs w:val="28"/>
          <w:lang w:eastAsia="ru-RU"/>
        </w:rPr>
        <w:t>СХ-</w:t>
      </w:r>
      <w:r w:rsidR="009F1B64">
        <w:rPr>
          <w:rFonts w:ascii="Times New Roman" w:eastAsia="Times New Roman" w:hAnsi="Times New Roman" w:cs="Times New Roman"/>
          <w:b/>
          <w:bCs/>
          <w:snapToGrid w:val="0"/>
          <w:sz w:val="28"/>
          <w:szCs w:val="28"/>
          <w:lang w:eastAsia="ru-RU"/>
        </w:rPr>
        <w:t>2</w:t>
      </w:r>
      <w:r w:rsidRPr="00E20A70">
        <w:rPr>
          <w:rFonts w:ascii="Times New Roman" w:eastAsia="Times New Roman" w:hAnsi="Times New Roman" w:cs="Times New Roman"/>
          <w:b/>
          <w:bCs/>
          <w:snapToGrid w:val="0"/>
          <w:sz w:val="28"/>
          <w:szCs w:val="28"/>
          <w:lang w:eastAsia="ru-RU"/>
        </w:rPr>
        <w:t>. Зона объектов сельскохозяйственного использования</w:t>
      </w:r>
    </w:p>
    <w:p w:rsidR="00882246" w:rsidRPr="00E20A70"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882246" w:rsidRPr="00E20A70"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20A70">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создания объектов сельскохозяйственного назначения. </w:t>
      </w:r>
    </w:p>
    <w:p w:rsidR="00882246" w:rsidRPr="00E20A70" w:rsidRDefault="00882246" w:rsidP="00882246">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rsidR="00882246" w:rsidRPr="00E20A70"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20A70">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E20A70"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4960"/>
        <w:gridCol w:w="1924"/>
      </w:tblGrid>
      <w:tr w:rsidR="00882246" w:rsidRPr="00E20A70" w:rsidTr="00882246">
        <w:trPr>
          <w:tblHeader/>
        </w:trPr>
        <w:tc>
          <w:tcPr>
            <w:tcW w:w="1404" w:type="pct"/>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20A70">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20A70">
              <w:rPr>
                <w:rFonts w:ascii="Times New Roman" w:eastAsia="Times New Roman" w:hAnsi="Times New Roman" w:cs="Times New Roman"/>
                <w:b/>
                <w:snapToGrid w:val="0"/>
                <w:sz w:val="24"/>
                <w:szCs w:val="24"/>
                <w:lang w:eastAsia="ru-RU"/>
              </w:rPr>
              <w:t xml:space="preserve">Описание вида </w:t>
            </w:r>
          </w:p>
          <w:p w:rsidR="00882246" w:rsidRPr="00E20A70"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20A70">
              <w:rPr>
                <w:rFonts w:ascii="Times New Roman" w:eastAsia="Times New Roman" w:hAnsi="Times New Roman" w:cs="Times New Roman"/>
                <w:b/>
                <w:snapToGrid w:val="0"/>
                <w:sz w:val="24"/>
                <w:szCs w:val="24"/>
                <w:lang w:eastAsia="ru-RU"/>
              </w:rPr>
              <w:t xml:space="preserve">разрешенного-использования </w:t>
            </w:r>
          </w:p>
          <w:p w:rsidR="00882246" w:rsidRPr="00E20A70"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20A70">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20A70">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882246" w:rsidRPr="00E20A70" w:rsidTr="00882246">
        <w:trPr>
          <w:tblHeader/>
        </w:trPr>
        <w:tc>
          <w:tcPr>
            <w:tcW w:w="1404" w:type="pct"/>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3</w:t>
            </w:r>
          </w:p>
        </w:tc>
      </w:tr>
      <w:tr w:rsidR="00882246" w:rsidRPr="00E20A70" w:rsidTr="00882246">
        <w:tc>
          <w:tcPr>
            <w:tcW w:w="5000" w:type="pct"/>
            <w:gridSpan w:val="3"/>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882246" w:rsidRPr="00E20A70" w:rsidTr="00882246">
        <w:tc>
          <w:tcPr>
            <w:tcW w:w="1404" w:type="pct"/>
            <w:shd w:val="clear" w:color="auto" w:fill="auto"/>
          </w:tcPr>
          <w:p w:rsidR="00882246" w:rsidRPr="00E20A70" w:rsidRDefault="00882246" w:rsidP="00882246">
            <w:pPr>
              <w:pStyle w:val="ConsPlusNormal"/>
              <w:spacing w:line="240" w:lineRule="exact"/>
              <w:ind w:firstLine="23"/>
              <w:rPr>
                <w:rFonts w:ascii="Times New Roman" w:hAnsi="Times New Roman" w:cs="Times New Roman"/>
                <w:sz w:val="24"/>
                <w:szCs w:val="24"/>
              </w:rPr>
            </w:pPr>
            <w:r w:rsidRPr="00E20A70">
              <w:rPr>
                <w:rFonts w:ascii="Times New Roman" w:hAnsi="Times New Roman" w:cs="Times New Roman"/>
                <w:sz w:val="24"/>
                <w:szCs w:val="24"/>
              </w:rPr>
              <w:t>Растениеводство</w:t>
            </w:r>
          </w:p>
        </w:tc>
        <w:tc>
          <w:tcPr>
            <w:tcW w:w="2591" w:type="pct"/>
            <w:shd w:val="clear" w:color="auto" w:fill="auto"/>
          </w:tcPr>
          <w:p w:rsidR="00882246" w:rsidRPr="00E20A70" w:rsidRDefault="00882246" w:rsidP="00882246">
            <w:pPr>
              <w:pStyle w:val="ConsPlusNormal"/>
              <w:spacing w:line="240" w:lineRule="exact"/>
              <w:ind w:firstLine="23"/>
              <w:rPr>
                <w:rFonts w:ascii="Times New Roman" w:hAnsi="Times New Roman" w:cs="Times New Roman"/>
                <w:sz w:val="24"/>
                <w:szCs w:val="24"/>
              </w:rPr>
            </w:pPr>
            <w:r w:rsidRPr="00E20A70">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882246" w:rsidRPr="00E20A70" w:rsidRDefault="00882246" w:rsidP="00882246">
            <w:pPr>
              <w:pStyle w:val="ConsPlusNormal"/>
              <w:spacing w:line="240" w:lineRule="exact"/>
              <w:ind w:firstLine="23"/>
              <w:rPr>
                <w:rFonts w:ascii="Times New Roman" w:hAnsi="Times New Roman" w:cs="Times New Roman"/>
                <w:sz w:val="24"/>
                <w:szCs w:val="24"/>
              </w:rPr>
            </w:pPr>
            <w:r w:rsidRPr="00E20A70">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E20A70">
                <w:rPr>
                  <w:rFonts w:ascii="Times New Roman" w:hAnsi="Times New Roman" w:cs="Times New Roman"/>
                  <w:sz w:val="24"/>
                  <w:szCs w:val="24"/>
                </w:rPr>
                <w:t>кодами 1.2</w:t>
              </w:r>
            </w:hyperlink>
            <w:r w:rsidRPr="00E20A70">
              <w:rPr>
                <w:rFonts w:ascii="Times New Roman" w:hAnsi="Times New Roman" w:cs="Times New Roman"/>
                <w:sz w:val="24"/>
                <w:szCs w:val="24"/>
              </w:rPr>
              <w:t xml:space="preserve"> - </w:t>
            </w:r>
            <w:hyperlink w:anchor="Par65" w:tooltip="1.6" w:history="1">
              <w:r w:rsidRPr="00E20A70">
                <w:rPr>
                  <w:rFonts w:ascii="Times New Roman" w:hAnsi="Times New Roman" w:cs="Times New Roman"/>
                  <w:sz w:val="24"/>
                  <w:szCs w:val="24"/>
                </w:rPr>
                <w:t>1.6</w:t>
              </w:r>
            </w:hyperlink>
          </w:p>
        </w:tc>
        <w:tc>
          <w:tcPr>
            <w:tcW w:w="1005" w:type="pct"/>
            <w:shd w:val="clear" w:color="auto" w:fill="auto"/>
          </w:tcPr>
          <w:p w:rsidR="00882246" w:rsidRPr="00E20A70" w:rsidRDefault="00882246" w:rsidP="00882246">
            <w:pPr>
              <w:pStyle w:val="ConsPlusNormal"/>
              <w:spacing w:line="240" w:lineRule="exact"/>
              <w:ind w:firstLine="23"/>
              <w:jc w:val="center"/>
              <w:rPr>
                <w:rFonts w:ascii="Times New Roman" w:hAnsi="Times New Roman" w:cs="Times New Roman"/>
                <w:sz w:val="24"/>
                <w:szCs w:val="24"/>
              </w:rPr>
            </w:pPr>
            <w:r w:rsidRPr="00E20A70">
              <w:rPr>
                <w:rFonts w:ascii="Times New Roman" w:hAnsi="Times New Roman" w:cs="Times New Roman"/>
                <w:sz w:val="24"/>
                <w:szCs w:val="24"/>
              </w:rPr>
              <w:t>1.1</w:t>
            </w:r>
          </w:p>
        </w:tc>
      </w:tr>
      <w:tr w:rsidR="00882246" w:rsidRPr="00E20A70" w:rsidTr="00882246">
        <w:tc>
          <w:tcPr>
            <w:tcW w:w="1404" w:type="pct"/>
            <w:shd w:val="clear" w:color="auto" w:fill="auto"/>
          </w:tcPr>
          <w:p w:rsidR="00882246" w:rsidRPr="00E20A70" w:rsidRDefault="00882246" w:rsidP="00882246">
            <w:pPr>
              <w:pStyle w:val="ConsPlusNormal"/>
              <w:spacing w:line="240" w:lineRule="exact"/>
              <w:ind w:firstLine="22"/>
              <w:rPr>
                <w:rFonts w:ascii="Times New Roman" w:hAnsi="Times New Roman" w:cs="Times New Roman"/>
                <w:sz w:val="24"/>
                <w:szCs w:val="24"/>
              </w:rPr>
            </w:pPr>
            <w:r w:rsidRPr="00E20A70">
              <w:rPr>
                <w:rFonts w:ascii="Times New Roman" w:hAnsi="Times New Roman" w:cs="Times New Roman"/>
                <w:sz w:val="24"/>
                <w:szCs w:val="24"/>
              </w:rPr>
              <w:t>Животноводство</w:t>
            </w:r>
          </w:p>
        </w:tc>
        <w:tc>
          <w:tcPr>
            <w:tcW w:w="2591" w:type="pct"/>
            <w:shd w:val="clear" w:color="auto" w:fill="auto"/>
          </w:tcPr>
          <w:p w:rsidR="00882246" w:rsidRPr="00E20A70" w:rsidRDefault="00882246" w:rsidP="00882246">
            <w:pPr>
              <w:pStyle w:val="ConsPlusNormal"/>
              <w:spacing w:line="240" w:lineRule="exact"/>
              <w:ind w:firstLine="22"/>
              <w:rPr>
                <w:rFonts w:ascii="Times New Roman" w:hAnsi="Times New Roman" w:cs="Times New Roman"/>
                <w:sz w:val="24"/>
                <w:szCs w:val="24"/>
              </w:rPr>
            </w:pPr>
            <w:r w:rsidRPr="00E20A70">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w:t>
            </w:r>
            <w:r w:rsidRPr="00E20A70">
              <w:rPr>
                <w:rFonts w:ascii="Times New Roman" w:hAnsi="Times New Roman" w:cs="Times New Roman"/>
                <w:sz w:val="24"/>
                <w:szCs w:val="24"/>
              </w:rPr>
              <w:lastRenderedPageBreak/>
              <w:t>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82246" w:rsidRPr="00E20A70" w:rsidRDefault="00882246" w:rsidP="00882246">
            <w:pPr>
              <w:pStyle w:val="ConsPlusNormal"/>
              <w:spacing w:line="240" w:lineRule="exact"/>
              <w:ind w:firstLine="22"/>
              <w:rPr>
                <w:rFonts w:ascii="Times New Roman" w:hAnsi="Times New Roman" w:cs="Times New Roman"/>
                <w:sz w:val="24"/>
                <w:szCs w:val="24"/>
              </w:rPr>
            </w:pPr>
            <w:r w:rsidRPr="00E20A70">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74" w:tooltip="1.8" w:history="1">
              <w:r w:rsidRPr="00E20A70">
                <w:rPr>
                  <w:rFonts w:ascii="Times New Roman" w:hAnsi="Times New Roman" w:cs="Times New Roman"/>
                  <w:sz w:val="24"/>
                  <w:szCs w:val="24"/>
                </w:rPr>
                <w:t>кодами 1.8</w:t>
              </w:r>
            </w:hyperlink>
            <w:r w:rsidRPr="00E20A70">
              <w:rPr>
                <w:rFonts w:ascii="Times New Roman" w:hAnsi="Times New Roman" w:cs="Times New Roman"/>
                <w:sz w:val="24"/>
                <w:szCs w:val="24"/>
              </w:rPr>
              <w:t xml:space="preserve"> - </w:t>
            </w:r>
            <w:hyperlink w:anchor="Par89" w:tooltip="1.11" w:history="1">
              <w:r w:rsidRPr="00E20A70">
                <w:rPr>
                  <w:rFonts w:ascii="Times New Roman" w:hAnsi="Times New Roman" w:cs="Times New Roman"/>
                  <w:sz w:val="24"/>
                  <w:szCs w:val="24"/>
                </w:rPr>
                <w:t>1.11</w:t>
              </w:r>
            </w:hyperlink>
            <w:r w:rsidRPr="00E20A70">
              <w:rPr>
                <w:rFonts w:ascii="Times New Roman" w:hAnsi="Times New Roman" w:cs="Times New Roman"/>
                <w:sz w:val="24"/>
                <w:szCs w:val="24"/>
              </w:rPr>
              <w:t>, 1.15, 1.19, 1.20</w:t>
            </w:r>
          </w:p>
        </w:tc>
        <w:tc>
          <w:tcPr>
            <w:tcW w:w="1005" w:type="pct"/>
            <w:shd w:val="clear" w:color="auto" w:fill="auto"/>
          </w:tcPr>
          <w:p w:rsidR="00882246" w:rsidRPr="00E20A70" w:rsidRDefault="00882246" w:rsidP="00882246">
            <w:pPr>
              <w:pStyle w:val="ConsPlusNormal"/>
              <w:spacing w:line="240" w:lineRule="exact"/>
              <w:ind w:firstLine="22"/>
              <w:jc w:val="center"/>
              <w:rPr>
                <w:rFonts w:ascii="Times New Roman" w:hAnsi="Times New Roman" w:cs="Times New Roman"/>
                <w:sz w:val="24"/>
                <w:szCs w:val="24"/>
              </w:rPr>
            </w:pPr>
            <w:r w:rsidRPr="00E20A70">
              <w:rPr>
                <w:rFonts w:ascii="Times New Roman" w:hAnsi="Times New Roman" w:cs="Times New Roman"/>
                <w:sz w:val="24"/>
                <w:szCs w:val="24"/>
              </w:rPr>
              <w:lastRenderedPageBreak/>
              <w:t>1.7</w:t>
            </w:r>
          </w:p>
        </w:tc>
      </w:tr>
      <w:tr w:rsidR="00882246" w:rsidRPr="00E20A70" w:rsidTr="00882246">
        <w:tc>
          <w:tcPr>
            <w:tcW w:w="1404" w:type="pct"/>
            <w:shd w:val="clear" w:color="auto" w:fill="auto"/>
          </w:tcPr>
          <w:p w:rsidR="00882246" w:rsidRPr="00E20A70" w:rsidRDefault="00882246" w:rsidP="00882246">
            <w:pPr>
              <w:spacing w:after="0" w:line="315" w:lineRule="atLeast"/>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lastRenderedPageBreak/>
              <w:t>Пчеловодство</w:t>
            </w:r>
          </w:p>
        </w:tc>
        <w:tc>
          <w:tcPr>
            <w:tcW w:w="2591" w:type="pct"/>
            <w:shd w:val="clear" w:color="auto" w:fill="auto"/>
          </w:tcPr>
          <w:p w:rsidR="00882246" w:rsidRPr="00E20A70"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82246" w:rsidRPr="00E20A70"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882246" w:rsidRPr="00E20A70"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c>
          <w:tcPr>
            <w:tcW w:w="1005" w:type="pct"/>
            <w:shd w:val="clear" w:color="auto" w:fill="auto"/>
          </w:tcPr>
          <w:p w:rsidR="00882246" w:rsidRPr="00E20A70" w:rsidRDefault="00882246" w:rsidP="00882246">
            <w:pPr>
              <w:spacing w:after="0" w:line="240" w:lineRule="exact"/>
              <w:jc w:val="center"/>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t>1.12</w:t>
            </w:r>
          </w:p>
        </w:tc>
      </w:tr>
      <w:tr w:rsidR="00882246" w:rsidRPr="00E20A70" w:rsidTr="00882246">
        <w:tc>
          <w:tcPr>
            <w:tcW w:w="1404" w:type="pct"/>
            <w:shd w:val="clear" w:color="auto" w:fill="auto"/>
          </w:tcPr>
          <w:p w:rsidR="00882246" w:rsidRPr="00E20A70"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t>Научное обеспечение сельского хозяйства</w:t>
            </w:r>
          </w:p>
        </w:tc>
        <w:tc>
          <w:tcPr>
            <w:tcW w:w="2591" w:type="pct"/>
            <w:shd w:val="clear" w:color="auto" w:fill="auto"/>
          </w:tcPr>
          <w:p w:rsidR="00882246" w:rsidRPr="00E20A70"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1005" w:type="pct"/>
            <w:shd w:val="clear" w:color="auto" w:fill="auto"/>
          </w:tcPr>
          <w:p w:rsidR="00882246" w:rsidRPr="00E20A70" w:rsidRDefault="00882246" w:rsidP="00882246">
            <w:pPr>
              <w:spacing w:after="0" w:line="240" w:lineRule="exact"/>
              <w:jc w:val="center"/>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t>1.14</w:t>
            </w:r>
          </w:p>
        </w:tc>
      </w:tr>
      <w:tr w:rsidR="00882246" w:rsidRPr="00E20A70" w:rsidTr="00882246">
        <w:tc>
          <w:tcPr>
            <w:tcW w:w="1404" w:type="pct"/>
            <w:shd w:val="clear" w:color="auto" w:fill="auto"/>
          </w:tcPr>
          <w:p w:rsidR="00882246" w:rsidRPr="00E20A70" w:rsidRDefault="00882246" w:rsidP="00882246">
            <w:pPr>
              <w:pStyle w:val="ConsPlusNormal"/>
              <w:spacing w:line="240" w:lineRule="exact"/>
              <w:ind w:firstLine="23"/>
              <w:jc w:val="both"/>
              <w:rPr>
                <w:rFonts w:ascii="Times New Roman" w:hAnsi="Times New Roman" w:cs="Times New Roman"/>
                <w:sz w:val="24"/>
                <w:szCs w:val="24"/>
              </w:rPr>
            </w:pPr>
            <w:r w:rsidRPr="00E20A70">
              <w:rPr>
                <w:rFonts w:ascii="Times New Roman" w:hAnsi="Times New Roman" w:cs="Times New Roman"/>
                <w:sz w:val="24"/>
                <w:szCs w:val="24"/>
              </w:rPr>
              <w:t>Ведение личного подсобного хозяйства на полевых участках</w:t>
            </w:r>
          </w:p>
        </w:tc>
        <w:tc>
          <w:tcPr>
            <w:tcW w:w="2591" w:type="pct"/>
            <w:shd w:val="clear" w:color="auto" w:fill="auto"/>
          </w:tcPr>
          <w:p w:rsidR="00882246" w:rsidRPr="00E20A70" w:rsidRDefault="00882246" w:rsidP="00882246">
            <w:pPr>
              <w:pStyle w:val="ConsPlusNormal"/>
              <w:spacing w:line="240" w:lineRule="exact"/>
              <w:ind w:firstLine="23"/>
              <w:jc w:val="both"/>
              <w:rPr>
                <w:rFonts w:ascii="Times New Roman" w:hAnsi="Times New Roman" w:cs="Times New Roman"/>
                <w:sz w:val="24"/>
                <w:szCs w:val="24"/>
              </w:rPr>
            </w:pPr>
            <w:r w:rsidRPr="00E20A70">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005" w:type="pct"/>
            <w:shd w:val="clear" w:color="auto" w:fill="auto"/>
          </w:tcPr>
          <w:p w:rsidR="00882246" w:rsidRPr="00E20A70" w:rsidRDefault="00882246" w:rsidP="00882246">
            <w:pPr>
              <w:pStyle w:val="ConsPlusNormal"/>
              <w:spacing w:line="240" w:lineRule="exact"/>
              <w:ind w:firstLine="23"/>
              <w:jc w:val="center"/>
              <w:rPr>
                <w:rFonts w:ascii="Times New Roman" w:hAnsi="Times New Roman" w:cs="Times New Roman"/>
                <w:sz w:val="24"/>
                <w:szCs w:val="24"/>
              </w:rPr>
            </w:pPr>
            <w:r w:rsidRPr="00E20A70">
              <w:rPr>
                <w:rFonts w:ascii="Times New Roman" w:hAnsi="Times New Roman" w:cs="Times New Roman"/>
                <w:sz w:val="24"/>
                <w:szCs w:val="24"/>
              </w:rPr>
              <w:t>1.16</w:t>
            </w:r>
          </w:p>
        </w:tc>
      </w:tr>
      <w:tr w:rsidR="00882246" w:rsidRPr="00E20A70" w:rsidTr="00882246">
        <w:tc>
          <w:tcPr>
            <w:tcW w:w="1404" w:type="pct"/>
            <w:shd w:val="clear" w:color="auto" w:fill="auto"/>
          </w:tcPr>
          <w:p w:rsidR="00882246" w:rsidRPr="00E20A70" w:rsidRDefault="00882246" w:rsidP="00882246">
            <w:pPr>
              <w:pStyle w:val="ConsPlusNormal"/>
              <w:spacing w:line="240" w:lineRule="exact"/>
              <w:ind w:firstLine="23"/>
              <w:jc w:val="both"/>
              <w:rPr>
                <w:rFonts w:ascii="Times New Roman" w:hAnsi="Times New Roman" w:cs="Times New Roman"/>
                <w:sz w:val="24"/>
                <w:szCs w:val="24"/>
              </w:rPr>
            </w:pPr>
            <w:r w:rsidRPr="00E20A70">
              <w:rPr>
                <w:rFonts w:ascii="Times New Roman" w:hAnsi="Times New Roman" w:cs="Times New Roman"/>
                <w:sz w:val="24"/>
                <w:szCs w:val="24"/>
              </w:rPr>
              <w:t>Питомники</w:t>
            </w:r>
          </w:p>
        </w:tc>
        <w:tc>
          <w:tcPr>
            <w:tcW w:w="2591" w:type="pct"/>
            <w:shd w:val="clear" w:color="auto" w:fill="auto"/>
          </w:tcPr>
          <w:p w:rsidR="00882246" w:rsidRPr="00E20A70" w:rsidRDefault="00882246" w:rsidP="00882246">
            <w:pPr>
              <w:pStyle w:val="ConsPlusNormal"/>
              <w:spacing w:line="240" w:lineRule="exact"/>
              <w:ind w:firstLine="23"/>
              <w:jc w:val="both"/>
              <w:rPr>
                <w:rFonts w:ascii="Times New Roman" w:hAnsi="Times New Roman" w:cs="Times New Roman"/>
                <w:sz w:val="24"/>
                <w:szCs w:val="24"/>
              </w:rPr>
            </w:pPr>
            <w:r w:rsidRPr="00E20A70">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2246" w:rsidRPr="00E20A70" w:rsidRDefault="00882246" w:rsidP="00882246">
            <w:pPr>
              <w:pStyle w:val="ConsPlusNormal"/>
              <w:spacing w:line="240" w:lineRule="exact"/>
              <w:ind w:firstLine="23"/>
              <w:jc w:val="both"/>
              <w:rPr>
                <w:rFonts w:ascii="Times New Roman" w:hAnsi="Times New Roman" w:cs="Times New Roman"/>
                <w:sz w:val="24"/>
                <w:szCs w:val="24"/>
              </w:rPr>
            </w:pPr>
            <w:r w:rsidRPr="00E20A70">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1005" w:type="pct"/>
            <w:shd w:val="clear" w:color="auto" w:fill="auto"/>
          </w:tcPr>
          <w:p w:rsidR="00882246" w:rsidRPr="00E20A70" w:rsidRDefault="00882246" w:rsidP="00882246">
            <w:pPr>
              <w:pStyle w:val="ConsPlusNormal"/>
              <w:spacing w:line="240" w:lineRule="exact"/>
              <w:ind w:firstLine="23"/>
              <w:jc w:val="center"/>
              <w:rPr>
                <w:rFonts w:ascii="Times New Roman" w:hAnsi="Times New Roman" w:cs="Times New Roman"/>
                <w:sz w:val="24"/>
                <w:szCs w:val="24"/>
              </w:rPr>
            </w:pPr>
            <w:r w:rsidRPr="00E20A70">
              <w:rPr>
                <w:rFonts w:ascii="Times New Roman" w:hAnsi="Times New Roman" w:cs="Times New Roman"/>
                <w:sz w:val="24"/>
                <w:szCs w:val="24"/>
              </w:rPr>
              <w:t>1.17</w:t>
            </w:r>
          </w:p>
        </w:tc>
      </w:tr>
      <w:tr w:rsidR="00882246" w:rsidRPr="00E20A70" w:rsidTr="00882246">
        <w:tc>
          <w:tcPr>
            <w:tcW w:w="1404" w:type="pct"/>
            <w:shd w:val="clear" w:color="auto" w:fill="auto"/>
          </w:tcPr>
          <w:p w:rsidR="00882246" w:rsidRPr="00E20A70" w:rsidRDefault="00882246" w:rsidP="00882246">
            <w:pPr>
              <w:pStyle w:val="ConsPlusNormal"/>
              <w:spacing w:line="240" w:lineRule="exact"/>
              <w:ind w:firstLine="23"/>
              <w:jc w:val="both"/>
              <w:rPr>
                <w:rFonts w:ascii="Times New Roman" w:hAnsi="Times New Roman" w:cs="Times New Roman"/>
                <w:sz w:val="24"/>
                <w:szCs w:val="24"/>
              </w:rPr>
            </w:pPr>
            <w:r w:rsidRPr="00E20A70">
              <w:rPr>
                <w:rFonts w:ascii="Times New Roman" w:hAnsi="Times New Roman" w:cs="Times New Roman"/>
                <w:sz w:val="24"/>
                <w:szCs w:val="24"/>
              </w:rPr>
              <w:t>Обеспечение сельскохозяйственного производства</w:t>
            </w:r>
          </w:p>
        </w:tc>
        <w:tc>
          <w:tcPr>
            <w:tcW w:w="2591" w:type="pct"/>
            <w:shd w:val="clear" w:color="auto" w:fill="auto"/>
          </w:tcPr>
          <w:p w:rsidR="00882246" w:rsidRPr="00E20A70" w:rsidRDefault="00882246" w:rsidP="00882246">
            <w:pPr>
              <w:pStyle w:val="ConsPlusNormal"/>
              <w:spacing w:line="240" w:lineRule="exact"/>
              <w:ind w:firstLine="23"/>
              <w:jc w:val="both"/>
              <w:rPr>
                <w:rFonts w:ascii="Times New Roman" w:hAnsi="Times New Roman" w:cs="Times New Roman"/>
                <w:sz w:val="24"/>
                <w:szCs w:val="24"/>
              </w:rPr>
            </w:pPr>
            <w:r w:rsidRPr="00E20A70">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5" w:type="pct"/>
            <w:shd w:val="clear" w:color="auto" w:fill="auto"/>
          </w:tcPr>
          <w:p w:rsidR="00882246" w:rsidRPr="00E20A70" w:rsidRDefault="00882246" w:rsidP="00882246">
            <w:pPr>
              <w:pStyle w:val="ConsPlusNormal"/>
              <w:spacing w:line="240" w:lineRule="exact"/>
              <w:ind w:firstLine="23"/>
              <w:jc w:val="center"/>
              <w:rPr>
                <w:rFonts w:ascii="Times New Roman" w:hAnsi="Times New Roman" w:cs="Times New Roman"/>
                <w:sz w:val="24"/>
                <w:szCs w:val="24"/>
              </w:rPr>
            </w:pPr>
            <w:r w:rsidRPr="00E20A70">
              <w:rPr>
                <w:rFonts w:ascii="Times New Roman" w:hAnsi="Times New Roman" w:cs="Times New Roman"/>
                <w:sz w:val="24"/>
                <w:szCs w:val="24"/>
              </w:rPr>
              <w:t>1.18</w:t>
            </w:r>
          </w:p>
        </w:tc>
      </w:tr>
      <w:tr w:rsidR="00882246" w:rsidRPr="00E20A70" w:rsidTr="00882246">
        <w:tc>
          <w:tcPr>
            <w:tcW w:w="1404" w:type="pct"/>
            <w:shd w:val="clear" w:color="auto" w:fill="auto"/>
          </w:tcPr>
          <w:p w:rsidR="00882246" w:rsidRPr="00E20A70"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t>Предоставление коммунальных услуг</w:t>
            </w:r>
          </w:p>
        </w:tc>
        <w:tc>
          <w:tcPr>
            <w:tcW w:w="2591" w:type="pct"/>
            <w:shd w:val="clear" w:color="auto" w:fill="auto"/>
          </w:tcPr>
          <w:p w:rsidR="00882246" w:rsidRPr="00E20A70"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w:t>
            </w:r>
            <w:r w:rsidRPr="00E20A70">
              <w:rPr>
                <w:rFonts w:ascii="Times New Roman" w:eastAsia="Times New Roman" w:hAnsi="Times New Roman" w:cs="Times New Roman"/>
                <w:sz w:val="24"/>
                <w:szCs w:val="24"/>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rsidR="00882246" w:rsidRPr="00E20A70" w:rsidRDefault="00882246" w:rsidP="00882246">
            <w:pPr>
              <w:spacing w:after="0" w:line="315" w:lineRule="atLeast"/>
              <w:jc w:val="center"/>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lastRenderedPageBreak/>
              <w:t>3.1.1</w:t>
            </w:r>
          </w:p>
        </w:tc>
      </w:tr>
      <w:tr w:rsidR="00882246" w:rsidRPr="00E20A70" w:rsidTr="00882246">
        <w:tc>
          <w:tcPr>
            <w:tcW w:w="1404" w:type="pct"/>
            <w:shd w:val="clear" w:color="auto" w:fill="auto"/>
          </w:tcPr>
          <w:p w:rsidR="00882246" w:rsidRPr="00E20A70"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lastRenderedPageBreak/>
              <w:t>Ведение огородничества</w:t>
            </w:r>
          </w:p>
        </w:tc>
        <w:tc>
          <w:tcPr>
            <w:tcW w:w="2591" w:type="pct"/>
            <w:shd w:val="clear" w:color="auto" w:fill="auto"/>
          </w:tcPr>
          <w:p w:rsidR="00882246" w:rsidRPr="00E20A70"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05" w:type="pct"/>
            <w:shd w:val="clear" w:color="auto" w:fill="auto"/>
          </w:tcPr>
          <w:p w:rsidR="00882246" w:rsidRPr="00E20A70" w:rsidRDefault="00882246" w:rsidP="00882246">
            <w:pPr>
              <w:spacing w:after="0" w:line="315" w:lineRule="atLeast"/>
              <w:jc w:val="center"/>
              <w:textAlignment w:val="baseline"/>
              <w:rPr>
                <w:rFonts w:ascii="Times New Roman" w:eastAsia="Times New Roman" w:hAnsi="Times New Roman" w:cs="Times New Roman"/>
                <w:sz w:val="24"/>
                <w:szCs w:val="24"/>
                <w:lang w:eastAsia="ru-RU"/>
              </w:rPr>
            </w:pPr>
            <w:r w:rsidRPr="00E20A70">
              <w:rPr>
                <w:rFonts w:ascii="Times New Roman" w:eastAsia="Times New Roman" w:hAnsi="Times New Roman" w:cs="Times New Roman"/>
                <w:sz w:val="24"/>
                <w:szCs w:val="24"/>
                <w:lang w:eastAsia="ru-RU"/>
              </w:rPr>
              <w:t>13.1</w:t>
            </w:r>
          </w:p>
        </w:tc>
      </w:tr>
      <w:tr w:rsidR="00882246" w:rsidRPr="00E20A70" w:rsidTr="00882246">
        <w:tc>
          <w:tcPr>
            <w:tcW w:w="5000" w:type="pct"/>
            <w:gridSpan w:val="3"/>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E20A70">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882246" w:rsidRPr="00E20A70" w:rsidTr="00882246">
        <w:tc>
          <w:tcPr>
            <w:tcW w:w="1404" w:type="pct"/>
            <w:shd w:val="clear" w:color="auto" w:fill="auto"/>
          </w:tcPr>
          <w:p w:rsidR="00882246" w:rsidRPr="00E20A70" w:rsidRDefault="00882246" w:rsidP="00882246">
            <w:pPr>
              <w:pStyle w:val="af6"/>
            </w:pPr>
            <w:r w:rsidRPr="00E20A70">
              <w:t>Связь</w:t>
            </w:r>
          </w:p>
        </w:tc>
        <w:tc>
          <w:tcPr>
            <w:tcW w:w="2591" w:type="pct"/>
            <w:shd w:val="clear" w:color="auto" w:fill="auto"/>
          </w:tcPr>
          <w:p w:rsidR="00882246" w:rsidRPr="00E20A70" w:rsidRDefault="00882246" w:rsidP="00882246">
            <w:pPr>
              <w:pStyle w:val="af6"/>
              <w:spacing w:before="0" w:beforeAutospacing="0" w:after="0" w:line="240" w:lineRule="exact"/>
            </w:pPr>
            <w:r w:rsidRPr="00E20A7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5" w:type="pct"/>
            <w:shd w:val="clear" w:color="auto" w:fill="auto"/>
          </w:tcPr>
          <w:p w:rsidR="00882246" w:rsidRPr="00E20A70" w:rsidRDefault="00882246" w:rsidP="00882246">
            <w:pPr>
              <w:pStyle w:val="af6"/>
              <w:jc w:val="center"/>
            </w:pPr>
            <w:r w:rsidRPr="00E20A70">
              <w:t>6.8</w:t>
            </w:r>
          </w:p>
        </w:tc>
      </w:tr>
      <w:tr w:rsidR="00882246" w:rsidRPr="00E20A70" w:rsidTr="00882246">
        <w:tc>
          <w:tcPr>
            <w:tcW w:w="1404" w:type="pct"/>
            <w:shd w:val="clear" w:color="auto" w:fill="auto"/>
          </w:tcPr>
          <w:p w:rsidR="00882246" w:rsidRPr="00E20A70" w:rsidRDefault="00882246" w:rsidP="00882246">
            <w:pPr>
              <w:pStyle w:val="af6"/>
            </w:pPr>
            <w:r w:rsidRPr="00E20A70">
              <w:t>Размещение автомобильных дорог</w:t>
            </w:r>
          </w:p>
        </w:tc>
        <w:tc>
          <w:tcPr>
            <w:tcW w:w="2591" w:type="pct"/>
            <w:shd w:val="clear" w:color="auto" w:fill="auto"/>
          </w:tcPr>
          <w:p w:rsidR="00882246" w:rsidRPr="00E20A70" w:rsidRDefault="00882246" w:rsidP="00882246">
            <w:pPr>
              <w:pStyle w:val="af6"/>
              <w:spacing w:before="0" w:beforeAutospacing="0" w:after="0" w:line="240" w:lineRule="exact"/>
            </w:pPr>
            <w:r w:rsidRPr="00E20A70">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005" w:type="pct"/>
            <w:shd w:val="clear" w:color="auto" w:fill="auto"/>
          </w:tcPr>
          <w:p w:rsidR="00882246" w:rsidRPr="00E20A70" w:rsidRDefault="00882246" w:rsidP="00882246">
            <w:pPr>
              <w:pStyle w:val="af6"/>
              <w:jc w:val="center"/>
            </w:pPr>
            <w:r w:rsidRPr="00E20A70">
              <w:t>7.2.1</w:t>
            </w:r>
          </w:p>
        </w:tc>
      </w:tr>
      <w:tr w:rsidR="00882246" w:rsidRPr="00E20A70" w:rsidTr="00882246">
        <w:tc>
          <w:tcPr>
            <w:tcW w:w="1404" w:type="pct"/>
            <w:shd w:val="clear" w:color="auto" w:fill="auto"/>
          </w:tcPr>
          <w:p w:rsidR="00882246" w:rsidRPr="00E20A70" w:rsidRDefault="00882246" w:rsidP="00882246">
            <w:pPr>
              <w:pStyle w:val="af6"/>
            </w:pPr>
            <w:r w:rsidRPr="00E20A70">
              <w:t>Трубопроводный транспорт</w:t>
            </w:r>
          </w:p>
        </w:tc>
        <w:tc>
          <w:tcPr>
            <w:tcW w:w="2591" w:type="pct"/>
            <w:shd w:val="clear" w:color="auto" w:fill="auto"/>
          </w:tcPr>
          <w:p w:rsidR="00882246" w:rsidRPr="00E20A70" w:rsidRDefault="00882246" w:rsidP="00882246">
            <w:pPr>
              <w:pStyle w:val="af6"/>
              <w:spacing w:before="0" w:beforeAutospacing="0" w:after="0" w:line="240" w:lineRule="exact"/>
            </w:pPr>
            <w:r w:rsidRPr="00E20A70">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5" w:type="pct"/>
            <w:shd w:val="clear" w:color="auto" w:fill="auto"/>
          </w:tcPr>
          <w:p w:rsidR="00882246" w:rsidRPr="00E20A70" w:rsidRDefault="00882246" w:rsidP="00882246">
            <w:pPr>
              <w:pStyle w:val="af6"/>
              <w:jc w:val="center"/>
            </w:pPr>
            <w:r w:rsidRPr="00E20A70">
              <w:t>7.5</w:t>
            </w:r>
          </w:p>
        </w:tc>
      </w:tr>
      <w:tr w:rsidR="00882246" w:rsidRPr="00E20A70" w:rsidTr="00882246">
        <w:tc>
          <w:tcPr>
            <w:tcW w:w="5000" w:type="pct"/>
            <w:gridSpan w:val="3"/>
            <w:shd w:val="clear" w:color="auto" w:fill="auto"/>
          </w:tcPr>
          <w:p w:rsidR="00882246" w:rsidRPr="00E20A70" w:rsidRDefault="00882246" w:rsidP="00882246">
            <w:pPr>
              <w:pStyle w:val="af6"/>
              <w:jc w:val="center"/>
            </w:pPr>
            <w:r w:rsidRPr="00E20A70">
              <w:rPr>
                <w:b/>
              </w:rPr>
              <w:t>Вспомогательные виды разрешенного использования</w:t>
            </w:r>
          </w:p>
        </w:tc>
      </w:tr>
      <w:tr w:rsidR="00882246" w:rsidRPr="00E20A70" w:rsidTr="00882246">
        <w:tc>
          <w:tcPr>
            <w:tcW w:w="5000" w:type="pct"/>
            <w:gridSpan w:val="3"/>
            <w:shd w:val="clear" w:color="auto" w:fill="auto"/>
          </w:tcPr>
          <w:p w:rsidR="00882246" w:rsidRPr="00E20A70" w:rsidRDefault="00882246" w:rsidP="00882246">
            <w:pPr>
              <w:pStyle w:val="af6"/>
              <w:jc w:val="center"/>
            </w:pPr>
            <w:r w:rsidRPr="00E20A70">
              <w:lastRenderedPageBreak/>
              <w:t>Не устанавливаются</w:t>
            </w:r>
          </w:p>
        </w:tc>
      </w:tr>
    </w:tbl>
    <w:p w:rsidR="00882246" w:rsidRPr="00E20A70"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882246" w:rsidRPr="00E20A70"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E20A7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E20A70"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5662"/>
        <w:gridCol w:w="1300"/>
        <w:gridCol w:w="1742"/>
      </w:tblGrid>
      <w:tr w:rsidR="00882246" w:rsidRPr="00E20A70" w:rsidTr="00882246">
        <w:trPr>
          <w:tblHeader/>
        </w:trPr>
        <w:tc>
          <w:tcPr>
            <w:tcW w:w="453"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E20A70">
              <w:rPr>
                <w:rFonts w:ascii="Times New Roman" w:eastAsia="Times New Roman" w:hAnsi="Times New Roman" w:cs="Times New Roman"/>
                <w:b/>
                <w:snapToGrid w:val="0"/>
                <w:sz w:val="24"/>
                <w:szCs w:val="24"/>
                <w:lang w:eastAsia="ru-RU"/>
              </w:rPr>
              <w:t>№</w:t>
            </w:r>
          </w:p>
          <w:p w:rsidR="00882246" w:rsidRPr="00E20A70"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E20A70">
              <w:rPr>
                <w:rFonts w:ascii="Times New Roman" w:eastAsia="Times New Roman" w:hAnsi="Times New Roman" w:cs="Times New Roman"/>
                <w:b/>
                <w:snapToGrid w:val="0"/>
                <w:sz w:val="24"/>
                <w:szCs w:val="24"/>
                <w:lang w:eastAsia="ru-RU"/>
              </w:rPr>
              <w:t>п/п</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E20A70">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E20A70">
              <w:rPr>
                <w:rFonts w:ascii="Times New Roman" w:hAnsi="Times New Roman" w:cs="Times New Roman"/>
                <w:b/>
                <w:sz w:val="24"/>
                <w:szCs w:val="24"/>
              </w:rPr>
              <w:t>предельные параметры</w:t>
            </w:r>
            <w:r w:rsidRPr="00E20A70">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E20A70">
              <w:rPr>
                <w:rFonts w:ascii="Times New Roman" w:eastAsia="Times New Roman" w:hAnsi="Times New Roman" w:cs="Times New Roman"/>
                <w:b/>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E20A70">
              <w:rPr>
                <w:rFonts w:ascii="Times New Roman" w:eastAsia="Times New Roman" w:hAnsi="Times New Roman" w:cs="Times New Roman"/>
                <w:b/>
                <w:snapToGrid w:val="0"/>
                <w:sz w:val="24"/>
                <w:szCs w:val="24"/>
                <w:lang w:eastAsia="ru-RU"/>
              </w:rPr>
              <w:t>Значение</w:t>
            </w:r>
          </w:p>
        </w:tc>
      </w:tr>
      <w:tr w:rsidR="00882246" w:rsidRPr="00E20A70" w:rsidTr="00882246">
        <w:trPr>
          <w:tblHeader/>
        </w:trPr>
        <w:tc>
          <w:tcPr>
            <w:tcW w:w="453"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2</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4</w:t>
            </w:r>
          </w:p>
        </w:tc>
      </w:tr>
      <w:tr w:rsidR="00882246" w:rsidRPr="00E20A70"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E20A70"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а)</w:t>
            </w:r>
          </w:p>
        </w:tc>
        <w:tc>
          <w:tcPr>
            <w:tcW w:w="2958" w:type="pct"/>
            <w:tcBorders>
              <w:top w:val="single" w:sz="4" w:space="0" w:color="000000"/>
              <w:left w:val="single" w:sz="4" w:space="0" w:color="000000"/>
              <w:bottom w:val="single" w:sz="4" w:space="0" w:color="000000"/>
            </w:tcBorders>
            <w:shd w:val="clear" w:color="auto" w:fill="auto"/>
          </w:tcPr>
          <w:p w:rsidR="00882246" w:rsidRPr="00E20A70"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минимальная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м</w:t>
            </w:r>
            <w:r w:rsidRPr="00E20A70">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lang w:eastAsia="ru-RU"/>
              </w:rPr>
            </w:pPr>
            <w:r w:rsidRPr="00E20A70">
              <w:rPr>
                <w:rFonts w:ascii="Times New Roman" w:eastAsia="Times New Roman" w:hAnsi="Times New Roman" w:cs="Times New Roman"/>
                <w:snapToGrid w:val="0"/>
                <w:sz w:val="24"/>
                <w:szCs w:val="24"/>
                <w:lang w:eastAsia="ru-RU"/>
              </w:rPr>
              <w:t>400</w:t>
            </w:r>
          </w:p>
        </w:tc>
      </w:tr>
      <w:tr w:rsidR="00882246" w:rsidRPr="00E20A70"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б)</w:t>
            </w:r>
          </w:p>
        </w:tc>
        <w:tc>
          <w:tcPr>
            <w:tcW w:w="2958" w:type="pct"/>
            <w:tcBorders>
              <w:top w:val="single" w:sz="4" w:space="0" w:color="000000"/>
              <w:left w:val="single" w:sz="4" w:space="0" w:color="000000"/>
              <w:bottom w:val="single" w:sz="4" w:space="0" w:color="000000"/>
            </w:tcBorders>
            <w:shd w:val="clear" w:color="auto" w:fill="auto"/>
          </w:tcPr>
          <w:p w:rsidR="00882246" w:rsidRPr="00E20A70"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максимальная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м</w:t>
            </w:r>
            <w:r w:rsidRPr="00E20A70">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не подлежит установлению</w:t>
            </w:r>
          </w:p>
        </w:tc>
      </w:tr>
      <w:tr w:rsidR="00882246" w:rsidRPr="00E20A70"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в)</w:t>
            </w:r>
          </w:p>
        </w:tc>
        <w:tc>
          <w:tcPr>
            <w:tcW w:w="2958" w:type="pct"/>
            <w:tcBorders>
              <w:top w:val="single" w:sz="4" w:space="0" w:color="000000"/>
              <w:left w:val="single" w:sz="4" w:space="0" w:color="000000"/>
              <w:bottom w:val="single" w:sz="4" w:space="0" w:color="000000"/>
            </w:tcBorders>
            <w:shd w:val="clear" w:color="auto" w:fill="auto"/>
          </w:tcPr>
          <w:p w:rsidR="00882246" w:rsidRPr="00E20A70"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минимальная ширина вдоль фронта улицы</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hAnsi="Times New Roman"/>
                <w:sz w:val="24"/>
                <w:szCs w:val="24"/>
              </w:rPr>
            </w:pPr>
            <w:r w:rsidRPr="00E20A70">
              <w:rPr>
                <w:rFonts w:ascii="Times New Roman" w:hAnsi="Times New Roman"/>
                <w:sz w:val="24"/>
                <w:szCs w:val="24"/>
              </w:rPr>
              <w:t>не подлежит установлению</w:t>
            </w:r>
          </w:p>
        </w:tc>
      </w:tr>
      <w:tr w:rsidR="00882246" w:rsidRPr="00E20A70"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2</w:t>
            </w:r>
          </w:p>
        </w:tc>
        <w:tc>
          <w:tcPr>
            <w:tcW w:w="2958" w:type="pct"/>
            <w:tcBorders>
              <w:top w:val="single" w:sz="4" w:space="0" w:color="000000"/>
              <w:left w:val="single" w:sz="4" w:space="0" w:color="000000"/>
              <w:bottom w:val="single" w:sz="4" w:space="0" w:color="000000"/>
            </w:tcBorders>
            <w:shd w:val="clear" w:color="auto" w:fill="auto"/>
          </w:tcPr>
          <w:p w:rsidR="00882246" w:rsidRPr="00E20A70"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3</w:t>
            </w:r>
          </w:p>
        </w:tc>
      </w:tr>
      <w:tr w:rsidR="00882246" w:rsidRPr="00E20A70"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3</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E20A70">
              <w:rPr>
                <w:rFonts w:ascii="Times New Roman" w:hAnsi="Times New Roman"/>
                <w:sz w:val="24"/>
                <w:szCs w:val="24"/>
              </w:rPr>
              <w:t>не подлежит установлению</w:t>
            </w:r>
          </w:p>
        </w:tc>
      </w:tr>
      <w:tr w:rsidR="00882246" w:rsidRPr="00E20A70"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4</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20A70"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20A70">
              <w:rPr>
                <w:rFonts w:ascii="Times New Roman" w:eastAsia="Times New Roman" w:hAnsi="Times New Roman" w:cs="Times New Roman"/>
                <w:snapToGrid w:val="0"/>
                <w:sz w:val="24"/>
                <w:szCs w:val="24"/>
                <w:lang w:eastAsia="ru-RU"/>
              </w:rPr>
              <w:t>50</w:t>
            </w:r>
          </w:p>
        </w:tc>
      </w:tr>
    </w:tbl>
    <w:p w:rsidR="00882246"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
          <w:bCs/>
          <w:snapToGrid w:val="0"/>
          <w:szCs w:val="28"/>
          <w:lang w:eastAsia="ru-RU"/>
        </w:rPr>
      </w:pPr>
    </w:p>
    <w:p w:rsidR="00A30A87" w:rsidRPr="00FC60D7"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FC60D7">
        <w:rPr>
          <w:rFonts w:ascii="Times New Roman" w:eastAsia="Times New Roman" w:hAnsi="Times New Roman" w:cs="Times New Roman"/>
          <w:b/>
          <w:bCs/>
          <w:snapToGrid w:val="0"/>
          <w:sz w:val="28"/>
          <w:szCs w:val="28"/>
          <w:lang w:eastAsia="ru-RU"/>
        </w:rPr>
        <w:t xml:space="preserve">СХ-3. Зона садоводства и огородничества для собственных нужд </w:t>
      </w:r>
    </w:p>
    <w:p w:rsidR="00A30A87" w:rsidRPr="00FC60D7"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FC60D7">
        <w:rPr>
          <w:rFonts w:ascii="Times New Roman" w:eastAsia="Times New Roman" w:hAnsi="Times New Roman" w:cs="Times New Roman"/>
          <w:b/>
          <w:bCs/>
          <w:snapToGrid w:val="0"/>
          <w:sz w:val="28"/>
          <w:szCs w:val="28"/>
          <w:lang w:eastAsia="ru-RU"/>
        </w:rPr>
        <w:t>граждан</w:t>
      </w:r>
    </w:p>
    <w:p w:rsidR="00A30A87" w:rsidRPr="00FC60D7"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A30A87" w:rsidRPr="00FC60D7" w:rsidRDefault="00A30A87" w:rsidP="00A30A87">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trike/>
          <w:snapToGrid w:val="0"/>
          <w:sz w:val="28"/>
          <w:szCs w:val="28"/>
          <w:lang w:eastAsia="ru-RU"/>
        </w:rPr>
      </w:pPr>
      <w:r w:rsidRPr="00FC60D7">
        <w:rPr>
          <w:rFonts w:ascii="Times New Roman" w:eastAsia="Times New Roman" w:hAnsi="Times New Roman" w:cs="Times New Roman"/>
          <w:bCs/>
          <w:snapToGrid w:val="0"/>
          <w:sz w:val="28"/>
          <w:szCs w:val="28"/>
          <w:lang w:eastAsia="ru-RU"/>
        </w:rPr>
        <w:t xml:space="preserve">Зона выделена для ведения гражданами садоводства и </w:t>
      </w:r>
      <w:r w:rsidRPr="00BB537E">
        <w:rPr>
          <w:rFonts w:ascii="Times New Roman" w:eastAsia="Times New Roman" w:hAnsi="Times New Roman" w:cs="Times New Roman"/>
          <w:bCs/>
          <w:snapToGrid w:val="0"/>
          <w:sz w:val="28"/>
          <w:szCs w:val="28"/>
          <w:lang w:eastAsia="ru-RU"/>
        </w:rPr>
        <w:t>огородничества</w:t>
      </w:r>
      <w:r w:rsidRPr="00FC60D7">
        <w:rPr>
          <w:rFonts w:ascii="Times New Roman" w:eastAsia="Times New Roman" w:hAnsi="Times New Roman" w:cs="Times New Roman"/>
          <w:bCs/>
          <w:snapToGrid w:val="0"/>
          <w:sz w:val="28"/>
          <w:szCs w:val="28"/>
          <w:lang w:eastAsia="ru-RU"/>
        </w:rPr>
        <w:t xml:space="preserve"> для собственных нужд. </w:t>
      </w:r>
    </w:p>
    <w:p w:rsidR="00A30A87" w:rsidRPr="00FC60D7" w:rsidRDefault="00A30A87" w:rsidP="00A30A87">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rsidR="00A30A87" w:rsidRPr="00FC60D7"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FC60D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A30A87" w:rsidRPr="00FC60D7"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4960"/>
        <w:gridCol w:w="1924"/>
      </w:tblGrid>
      <w:tr w:rsidR="00A30A87" w:rsidRPr="00FC60D7" w:rsidTr="00C05A73">
        <w:trPr>
          <w:tblHeader/>
        </w:trPr>
        <w:tc>
          <w:tcPr>
            <w:tcW w:w="1404" w:type="pct"/>
            <w:shd w:val="clear" w:color="auto" w:fill="auto"/>
            <w:vAlign w:val="center"/>
          </w:tcPr>
          <w:p w:rsidR="00A30A87" w:rsidRPr="00FC60D7" w:rsidRDefault="00A30A87"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C60D7">
              <w:rPr>
                <w:rFonts w:ascii="Times New Roman" w:eastAsia="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591" w:type="pct"/>
            <w:shd w:val="clear" w:color="auto" w:fill="auto"/>
            <w:vAlign w:val="center"/>
          </w:tcPr>
          <w:p w:rsidR="00A30A87" w:rsidRPr="00FC60D7" w:rsidRDefault="00A30A87"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C60D7">
              <w:rPr>
                <w:rFonts w:ascii="Times New Roman" w:eastAsia="Times New Roman" w:hAnsi="Times New Roman" w:cs="Times New Roman"/>
                <w:b/>
                <w:snapToGrid w:val="0"/>
                <w:sz w:val="24"/>
                <w:szCs w:val="24"/>
                <w:lang w:eastAsia="ru-RU"/>
              </w:rPr>
              <w:t xml:space="preserve">Описание вида </w:t>
            </w:r>
          </w:p>
          <w:p w:rsidR="00A30A87" w:rsidRPr="00FC60D7" w:rsidRDefault="00A30A87"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C60D7">
              <w:rPr>
                <w:rFonts w:ascii="Times New Roman" w:eastAsia="Times New Roman" w:hAnsi="Times New Roman" w:cs="Times New Roman"/>
                <w:b/>
                <w:snapToGrid w:val="0"/>
                <w:sz w:val="24"/>
                <w:szCs w:val="24"/>
                <w:lang w:eastAsia="ru-RU"/>
              </w:rPr>
              <w:t xml:space="preserve">разрешенного-использования </w:t>
            </w:r>
          </w:p>
          <w:p w:rsidR="00A30A87" w:rsidRPr="00FC60D7" w:rsidRDefault="00A30A87"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C60D7">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A30A87" w:rsidRPr="00FC60D7" w:rsidRDefault="00A30A87"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C60D7">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A30A87" w:rsidRPr="00FC60D7" w:rsidTr="00C05A73">
        <w:trPr>
          <w:tblHeader/>
        </w:trPr>
        <w:tc>
          <w:tcPr>
            <w:tcW w:w="1404" w:type="pct"/>
            <w:shd w:val="clear" w:color="auto" w:fill="auto"/>
            <w:vAlign w:val="center"/>
          </w:tcPr>
          <w:p w:rsidR="00A30A87" w:rsidRPr="00FC60D7" w:rsidRDefault="00A30A87"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FC60D7">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A30A87" w:rsidRPr="00FC60D7" w:rsidRDefault="00A30A87"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FC60D7">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A30A87" w:rsidRPr="00FC60D7" w:rsidRDefault="00A30A87"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FC60D7">
              <w:rPr>
                <w:rFonts w:ascii="Times New Roman" w:eastAsia="Times New Roman" w:hAnsi="Times New Roman" w:cs="Times New Roman"/>
                <w:snapToGrid w:val="0"/>
                <w:sz w:val="20"/>
                <w:szCs w:val="20"/>
                <w:lang w:eastAsia="ru-RU"/>
              </w:rPr>
              <w:t>3</w:t>
            </w:r>
          </w:p>
        </w:tc>
      </w:tr>
      <w:tr w:rsidR="00A30A87" w:rsidRPr="00FC60D7" w:rsidTr="00C05A73">
        <w:tc>
          <w:tcPr>
            <w:tcW w:w="5000" w:type="pct"/>
            <w:gridSpan w:val="3"/>
            <w:shd w:val="clear" w:color="auto" w:fill="auto"/>
            <w:vAlign w:val="center"/>
          </w:tcPr>
          <w:p w:rsidR="00A30A87" w:rsidRPr="00FC60D7" w:rsidRDefault="00A30A87" w:rsidP="00C05A7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FC60D7">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A30A87" w:rsidRPr="00FC60D7" w:rsidTr="009F1B64">
        <w:tc>
          <w:tcPr>
            <w:tcW w:w="1404" w:type="pct"/>
            <w:tcBorders>
              <w:top w:val="single" w:sz="6" w:space="0" w:color="000000"/>
              <w:left w:val="single" w:sz="6" w:space="0" w:color="000000"/>
              <w:bottom w:val="single" w:sz="4" w:space="0" w:color="auto"/>
              <w:right w:val="single" w:sz="6" w:space="0" w:color="000000"/>
            </w:tcBorders>
          </w:tcPr>
          <w:p w:rsidR="00A30A87" w:rsidRPr="00FC60D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Предоставление коммунальных услуг</w:t>
            </w:r>
          </w:p>
        </w:tc>
        <w:tc>
          <w:tcPr>
            <w:tcW w:w="2591" w:type="pct"/>
            <w:tcBorders>
              <w:top w:val="single" w:sz="6" w:space="0" w:color="000000"/>
              <w:left w:val="single" w:sz="6" w:space="0" w:color="000000"/>
              <w:bottom w:val="single" w:sz="4" w:space="0" w:color="auto"/>
              <w:right w:val="single" w:sz="6" w:space="0" w:color="000000"/>
            </w:tcBorders>
          </w:tcPr>
          <w:p w:rsidR="00A30A87" w:rsidRPr="00FC60D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tcBorders>
              <w:top w:val="single" w:sz="4" w:space="0" w:color="auto"/>
              <w:left w:val="single" w:sz="6" w:space="0" w:color="000000"/>
              <w:bottom w:val="single" w:sz="4" w:space="0" w:color="auto"/>
              <w:right w:val="single" w:sz="4" w:space="0" w:color="auto"/>
            </w:tcBorders>
          </w:tcPr>
          <w:p w:rsidR="00A30A87" w:rsidRPr="00FC60D7" w:rsidRDefault="00A30A87" w:rsidP="00C05A73">
            <w:pPr>
              <w:spacing w:after="0" w:line="315" w:lineRule="atLeast"/>
              <w:jc w:val="center"/>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3.1.1</w:t>
            </w:r>
          </w:p>
        </w:tc>
      </w:tr>
      <w:tr w:rsidR="00A30A87" w:rsidRPr="00FC60D7" w:rsidTr="009F1B64">
        <w:tc>
          <w:tcPr>
            <w:tcW w:w="1404" w:type="pct"/>
            <w:tcBorders>
              <w:top w:val="single" w:sz="4" w:space="0" w:color="auto"/>
              <w:left w:val="single" w:sz="4" w:space="0" w:color="auto"/>
              <w:bottom w:val="single" w:sz="4" w:space="0" w:color="auto"/>
              <w:right w:val="single" w:sz="4" w:space="0" w:color="auto"/>
            </w:tcBorders>
          </w:tcPr>
          <w:p w:rsidR="00A30A87" w:rsidRPr="00FC60D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Улично-дорожная сеть</w:t>
            </w:r>
          </w:p>
        </w:tc>
        <w:tc>
          <w:tcPr>
            <w:tcW w:w="2591" w:type="pct"/>
            <w:tcBorders>
              <w:top w:val="single" w:sz="4" w:space="0" w:color="auto"/>
              <w:left w:val="single" w:sz="4" w:space="0" w:color="auto"/>
              <w:bottom w:val="single" w:sz="4" w:space="0" w:color="auto"/>
              <w:right w:val="single" w:sz="4" w:space="0" w:color="auto"/>
            </w:tcBorders>
          </w:tcPr>
          <w:p w:rsidR="00A30A87" w:rsidRPr="00FC60D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5" w:type="pct"/>
            <w:tcBorders>
              <w:top w:val="single" w:sz="4" w:space="0" w:color="auto"/>
              <w:left w:val="single" w:sz="4" w:space="0" w:color="auto"/>
              <w:bottom w:val="single" w:sz="4" w:space="0" w:color="auto"/>
              <w:right w:val="single" w:sz="4" w:space="0" w:color="auto"/>
            </w:tcBorders>
          </w:tcPr>
          <w:p w:rsidR="00A30A87" w:rsidRPr="00FC60D7" w:rsidRDefault="00A30A87" w:rsidP="00C05A73">
            <w:pPr>
              <w:spacing w:after="0" w:line="315" w:lineRule="atLeast"/>
              <w:jc w:val="center"/>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12.0.1</w:t>
            </w:r>
          </w:p>
        </w:tc>
      </w:tr>
      <w:tr w:rsidR="00A30A87" w:rsidRPr="00FC60D7" w:rsidTr="009F1B64">
        <w:tc>
          <w:tcPr>
            <w:tcW w:w="1404" w:type="pct"/>
            <w:tcBorders>
              <w:top w:val="single" w:sz="4" w:space="0" w:color="auto"/>
              <w:left w:val="single" w:sz="6" w:space="0" w:color="000000"/>
              <w:bottom w:val="single" w:sz="4" w:space="0" w:color="auto"/>
              <w:right w:val="single" w:sz="6" w:space="0" w:color="000000"/>
            </w:tcBorders>
          </w:tcPr>
          <w:p w:rsidR="00A30A87" w:rsidRPr="00FC60D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Благоустройство территории</w:t>
            </w:r>
          </w:p>
        </w:tc>
        <w:tc>
          <w:tcPr>
            <w:tcW w:w="2591" w:type="pct"/>
            <w:tcBorders>
              <w:top w:val="single" w:sz="4" w:space="0" w:color="auto"/>
              <w:left w:val="single" w:sz="6" w:space="0" w:color="000000"/>
              <w:bottom w:val="single" w:sz="4" w:space="0" w:color="auto"/>
              <w:right w:val="single" w:sz="6" w:space="0" w:color="000000"/>
            </w:tcBorders>
          </w:tcPr>
          <w:p w:rsidR="00A30A87" w:rsidRPr="00FC60D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5" w:type="pct"/>
            <w:tcBorders>
              <w:top w:val="single" w:sz="4" w:space="0" w:color="auto"/>
              <w:bottom w:val="single" w:sz="4" w:space="0" w:color="auto"/>
            </w:tcBorders>
            <w:shd w:val="clear" w:color="auto" w:fill="auto"/>
          </w:tcPr>
          <w:p w:rsidR="00A30A87" w:rsidRPr="00FC60D7" w:rsidRDefault="00A30A87" w:rsidP="00C05A73">
            <w:pPr>
              <w:spacing w:after="0" w:line="315" w:lineRule="atLeast"/>
              <w:jc w:val="center"/>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12.02</w:t>
            </w:r>
          </w:p>
        </w:tc>
      </w:tr>
      <w:tr w:rsidR="00A30A87" w:rsidRPr="00FC60D7" w:rsidTr="00A30A87">
        <w:tc>
          <w:tcPr>
            <w:tcW w:w="1404" w:type="pct"/>
            <w:tcBorders>
              <w:top w:val="single" w:sz="4" w:space="0" w:color="auto"/>
              <w:left w:val="single" w:sz="4" w:space="0" w:color="auto"/>
              <w:bottom w:val="single" w:sz="4" w:space="0" w:color="auto"/>
              <w:right w:val="single" w:sz="4" w:space="0" w:color="auto"/>
            </w:tcBorders>
          </w:tcPr>
          <w:p w:rsidR="00A30A87" w:rsidRPr="00A30A8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A30A87">
              <w:rPr>
                <w:rFonts w:ascii="Times New Roman" w:eastAsia="Times New Roman" w:hAnsi="Times New Roman" w:cs="Times New Roman"/>
                <w:sz w:val="24"/>
                <w:szCs w:val="24"/>
                <w:lang w:eastAsia="ru-RU"/>
              </w:rPr>
              <w:t>Ведение огородничества</w:t>
            </w:r>
          </w:p>
        </w:tc>
        <w:tc>
          <w:tcPr>
            <w:tcW w:w="2591" w:type="pct"/>
            <w:tcBorders>
              <w:top w:val="single" w:sz="4" w:space="0" w:color="auto"/>
              <w:left w:val="single" w:sz="4" w:space="0" w:color="auto"/>
              <w:bottom w:val="single" w:sz="4" w:space="0" w:color="auto"/>
              <w:right w:val="single" w:sz="4" w:space="0" w:color="auto"/>
            </w:tcBorders>
          </w:tcPr>
          <w:p w:rsidR="00A30A87" w:rsidRPr="00A30A8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A30A87">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05" w:type="pct"/>
            <w:tcBorders>
              <w:top w:val="single" w:sz="4" w:space="0" w:color="auto"/>
              <w:left w:val="single" w:sz="4" w:space="0" w:color="auto"/>
              <w:bottom w:val="single" w:sz="4" w:space="0" w:color="auto"/>
            </w:tcBorders>
            <w:shd w:val="clear" w:color="auto" w:fill="auto"/>
          </w:tcPr>
          <w:p w:rsidR="00A30A87" w:rsidRPr="00A30A87" w:rsidRDefault="00A30A87" w:rsidP="00C05A73">
            <w:pPr>
              <w:spacing w:after="0" w:line="315" w:lineRule="atLeast"/>
              <w:jc w:val="center"/>
              <w:textAlignment w:val="baseline"/>
              <w:rPr>
                <w:rFonts w:ascii="Times New Roman" w:eastAsia="Times New Roman" w:hAnsi="Times New Roman" w:cs="Times New Roman"/>
                <w:sz w:val="24"/>
                <w:szCs w:val="24"/>
                <w:lang w:eastAsia="ru-RU"/>
              </w:rPr>
            </w:pPr>
            <w:r w:rsidRPr="00A30A87">
              <w:rPr>
                <w:rFonts w:ascii="Times New Roman" w:eastAsia="Times New Roman" w:hAnsi="Times New Roman" w:cs="Times New Roman"/>
                <w:sz w:val="24"/>
                <w:szCs w:val="24"/>
                <w:lang w:eastAsia="ru-RU"/>
              </w:rPr>
              <w:t>13.1</w:t>
            </w:r>
          </w:p>
        </w:tc>
      </w:tr>
      <w:tr w:rsidR="00A30A87" w:rsidRPr="00FC60D7" w:rsidTr="00A30A87">
        <w:tc>
          <w:tcPr>
            <w:tcW w:w="1404" w:type="pct"/>
            <w:tcBorders>
              <w:top w:val="single" w:sz="4" w:space="0" w:color="auto"/>
              <w:left w:val="single" w:sz="6" w:space="0" w:color="000000"/>
              <w:bottom w:val="nil"/>
              <w:right w:val="single" w:sz="6" w:space="0" w:color="000000"/>
            </w:tcBorders>
          </w:tcPr>
          <w:p w:rsidR="00A30A87" w:rsidRPr="00FC60D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Ведение садоводства</w:t>
            </w:r>
          </w:p>
        </w:tc>
        <w:tc>
          <w:tcPr>
            <w:tcW w:w="2591" w:type="pct"/>
            <w:tcBorders>
              <w:top w:val="single" w:sz="4" w:space="0" w:color="auto"/>
              <w:left w:val="single" w:sz="6" w:space="0" w:color="000000"/>
              <w:bottom w:val="nil"/>
              <w:right w:val="single" w:sz="6" w:space="0" w:color="000000"/>
            </w:tcBorders>
          </w:tcPr>
          <w:p w:rsidR="00A30A87" w:rsidRPr="00FC60D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w:t>
            </w:r>
            <w:r w:rsidRPr="00FC60D7">
              <w:rPr>
                <w:rFonts w:ascii="Times New Roman" w:eastAsia="Times New Roman" w:hAnsi="Times New Roman" w:cs="Times New Roman"/>
                <w:sz w:val="24"/>
                <w:szCs w:val="24"/>
                <w:lang w:eastAsia="ru-RU"/>
              </w:rPr>
              <w:lastRenderedPageBreak/>
              <w:t>дома, указанного в описании вида разрешенного использования с кодом 2.1, хозяйственных построек и гаражей</w:t>
            </w:r>
          </w:p>
        </w:tc>
        <w:tc>
          <w:tcPr>
            <w:tcW w:w="1005" w:type="pct"/>
            <w:tcBorders>
              <w:top w:val="single" w:sz="4" w:space="0" w:color="auto"/>
              <w:bottom w:val="single" w:sz="4" w:space="0" w:color="auto"/>
            </w:tcBorders>
            <w:shd w:val="clear" w:color="auto" w:fill="auto"/>
          </w:tcPr>
          <w:p w:rsidR="00A30A87" w:rsidRPr="00FC60D7" w:rsidRDefault="00A30A87" w:rsidP="00C05A73">
            <w:pPr>
              <w:spacing w:after="0" w:line="240" w:lineRule="exact"/>
              <w:jc w:val="center"/>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lastRenderedPageBreak/>
              <w:t>13.2</w:t>
            </w:r>
          </w:p>
        </w:tc>
      </w:tr>
      <w:tr w:rsidR="00A30A87" w:rsidRPr="00FC60D7" w:rsidTr="00C05A73">
        <w:tc>
          <w:tcPr>
            <w:tcW w:w="5000" w:type="pct"/>
            <w:gridSpan w:val="3"/>
            <w:tcBorders>
              <w:bottom w:val="single" w:sz="4" w:space="0" w:color="auto"/>
            </w:tcBorders>
            <w:shd w:val="clear" w:color="auto" w:fill="auto"/>
            <w:vAlign w:val="center"/>
          </w:tcPr>
          <w:p w:rsidR="00A30A87" w:rsidRPr="00FC60D7" w:rsidRDefault="00A30A87" w:rsidP="00C05A73">
            <w:pPr>
              <w:spacing w:after="0" w:line="240" w:lineRule="exact"/>
              <w:jc w:val="center"/>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b/>
                <w:bCs/>
                <w:snapToGrid w:val="0"/>
                <w:sz w:val="24"/>
                <w:szCs w:val="24"/>
                <w:lang w:eastAsia="ru-RU"/>
              </w:rPr>
              <w:lastRenderedPageBreak/>
              <w:t>Условно разрешенные виды использования</w:t>
            </w:r>
          </w:p>
        </w:tc>
      </w:tr>
      <w:tr w:rsidR="00A30A87" w:rsidRPr="00FC60D7" w:rsidTr="00C05A73">
        <w:tc>
          <w:tcPr>
            <w:tcW w:w="1404" w:type="pct"/>
            <w:tcBorders>
              <w:top w:val="single" w:sz="6" w:space="0" w:color="000000"/>
              <w:left w:val="single" w:sz="6" w:space="0" w:color="000000"/>
              <w:bottom w:val="nil"/>
              <w:right w:val="single" w:sz="6" w:space="0" w:color="000000"/>
            </w:tcBorders>
          </w:tcPr>
          <w:p w:rsidR="00A30A87" w:rsidRPr="00FC60D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Бытовое обслуживание</w:t>
            </w:r>
          </w:p>
        </w:tc>
        <w:tc>
          <w:tcPr>
            <w:tcW w:w="2591" w:type="pct"/>
            <w:tcBorders>
              <w:top w:val="single" w:sz="6" w:space="0" w:color="000000"/>
              <w:left w:val="single" w:sz="6" w:space="0" w:color="000000"/>
              <w:bottom w:val="nil"/>
              <w:right w:val="single" w:sz="6" w:space="0" w:color="000000"/>
            </w:tcBorders>
          </w:tcPr>
          <w:p w:rsidR="00A30A87" w:rsidRPr="00FC60D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tcBorders>
              <w:bottom w:val="single" w:sz="4" w:space="0" w:color="auto"/>
            </w:tcBorders>
            <w:shd w:val="clear" w:color="auto" w:fill="auto"/>
          </w:tcPr>
          <w:p w:rsidR="00A30A87" w:rsidRPr="00FC60D7" w:rsidRDefault="00A30A87" w:rsidP="00C05A73">
            <w:pPr>
              <w:spacing w:after="0" w:line="240" w:lineRule="exact"/>
              <w:jc w:val="center"/>
              <w:textAlignment w:val="baseline"/>
              <w:rPr>
                <w:rFonts w:ascii="Times New Roman" w:eastAsia="Times New Roman" w:hAnsi="Times New Roman" w:cs="Times New Roman"/>
                <w:sz w:val="24"/>
                <w:szCs w:val="24"/>
                <w:lang w:eastAsia="ru-RU"/>
              </w:rPr>
            </w:pPr>
            <w:r w:rsidRPr="00FC60D7">
              <w:rPr>
                <w:rFonts w:ascii="Times New Roman" w:hAnsi="Times New Roman" w:cs="Times New Roman"/>
                <w:sz w:val="24"/>
                <w:szCs w:val="24"/>
              </w:rPr>
              <w:t>3.3</w:t>
            </w:r>
          </w:p>
        </w:tc>
      </w:tr>
      <w:tr w:rsidR="00A30A87" w:rsidRPr="00FC60D7" w:rsidTr="00C05A73">
        <w:tc>
          <w:tcPr>
            <w:tcW w:w="1404" w:type="pct"/>
            <w:tcBorders>
              <w:top w:val="single" w:sz="6" w:space="0" w:color="000000"/>
              <w:left w:val="single" w:sz="6" w:space="0" w:color="000000"/>
              <w:bottom w:val="single" w:sz="6" w:space="0" w:color="000000"/>
              <w:right w:val="single" w:sz="6" w:space="0" w:color="000000"/>
            </w:tcBorders>
          </w:tcPr>
          <w:p w:rsidR="00A30A87" w:rsidRPr="00FC60D7"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Магазины</w:t>
            </w:r>
          </w:p>
        </w:tc>
        <w:tc>
          <w:tcPr>
            <w:tcW w:w="2591" w:type="pct"/>
            <w:tcBorders>
              <w:top w:val="single" w:sz="6" w:space="0" w:color="000000"/>
              <w:left w:val="single" w:sz="6" w:space="0" w:color="000000"/>
              <w:bottom w:val="single" w:sz="6" w:space="0" w:color="000000"/>
              <w:right w:val="single" w:sz="6" w:space="0" w:color="000000"/>
            </w:tcBorders>
          </w:tcPr>
          <w:p w:rsidR="00A30A87" w:rsidRPr="009F1B64" w:rsidRDefault="00A30A87" w:rsidP="00C05A73">
            <w:pPr>
              <w:spacing w:after="0" w:line="240" w:lineRule="exact"/>
              <w:textAlignment w:val="baseline"/>
              <w:rPr>
                <w:rFonts w:ascii="Times New Roman" w:eastAsia="Times New Roman" w:hAnsi="Times New Roman" w:cs="Times New Roman"/>
                <w:sz w:val="24"/>
                <w:szCs w:val="24"/>
                <w:lang w:eastAsia="ru-RU"/>
              </w:rPr>
            </w:pPr>
            <w:r w:rsidRPr="00FC60D7">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r w:rsidR="009F1B64">
              <w:rPr>
                <w:rFonts w:ascii="Times New Roman" w:eastAsia="Times New Roman" w:hAnsi="Times New Roman" w:cs="Times New Roman"/>
                <w:sz w:val="24"/>
                <w:szCs w:val="24"/>
                <w:lang w:eastAsia="ru-RU"/>
              </w:rPr>
              <w:t>м</w:t>
            </w:r>
            <w:r w:rsidR="009F1B64">
              <w:rPr>
                <w:rFonts w:ascii="Times New Roman" w:eastAsia="Times New Roman" w:hAnsi="Times New Roman" w:cs="Times New Roman"/>
                <w:sz w:val="24"/>
                <w:szCs w:val="24"/>
                <w:vertAlign w:val="superscript"/>
                <w:lang w:eastAsia="ru-RU"/>
              </w:rPr>
              <w:t>2</w:t>
            </w:r>
          </w:p>
        </w:tc>
        <w:tc>
          <w:tcPr>
            <w:tcW w:w="1005" w:type="pct"/>
            <w:tcBorders>
              <w:bottom w:val="single" w:sz="4" w:space="0" w:color="auto"/>
            </w:tcBorders>
            <w:shd w:val="clear" w:color="auto" w:fill="auto"/>
          </w:tcPr>
          <w:p w:rsidR="00A30A87" w:rsidRPr="00FC60D7" w:rsidRDefault="00A30A87" w:rsidP="00C05A73">
            <w:pPr>
              <w:spacing w:after="0" w:line="240" w:lineRule="exact"/>
              <w:jc w:val="center"/>
              <w:textAlignment w:val="baseline"/>
              <w:rPr>
                <w:rFonts w:ascii="Times New Roman" w:eastAsia="Times New Roman" w:hAnsi="Times New Roman" w:cs="Times New Roman"/>
                <w:sz w:val="24"/>
                <w:szCs w:val="24"/>
                <w:lang w:eastAsia="ru-RU"/>
              </w:rPr>
            </w:pPr>
            <w:r w:rsidRPr="00FC60D7">
              <w:rPr>
                <w:rFonts w:ascii="Times New Roman" w:hAnsi="Times New Roman" w:cs="Times New Roman"/>
                <w:sz w:val="24"/>
                <w:szCs w:val="24"/>
              </w:rPr>
              <w:t>4.4</w:t>
            </w:r>
          </w:p>
        </w:tc>
      </w:tr>
    </w:tbl>
    <w:p w:rsidR="00A30A87" w:rsidRPr="009B61CF" w:rsidRDefault="00A30A87" w:rsidP="00A30A87">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highlight w:val="yellow"/>
          <w:lang w:eastAsia="ru-RU"/>
        </w:rPr>
      </w:pPr>
    </w:p>
    <w:p w:rsidR="00A30A87" w:rsidRPr="002E67ED" w:rsidRDefault="00A30A87" w:rsidP="00A30A87">
      <w:pPr>
        <w:tabs>
          <w:tab w:val="left" w:pos="284"/>
        </w:tabs>
        <w:spacing w:after="0" w:line="240" w:lineRule="auto"/>
        <w:ind w:left="-142" w:right="-143" w:firstLine="851"/>
        <w:jc w:val="both"/>
        <w:rPr>
          <w:rFonts w:ascii="Times New Roman" w:eastAsia="Arial" w:hAnsi="Times New Roman" w:cs="Times New Roman"/>
          <w:sz w:val="28"/>
          <w:szCs w:val="28"/>
        </w:rPr>
      </w:pPr>
      <w:r w:rsidRPr="00BB537E">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A30A87" w:rsidRPr="002E67ED" w:rsidRDefault="00A30A87" w:rsidP="00A30A87">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A30A87" w:rsidRPr="002E67ED"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2E67E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30A87" w:rsidRPr="002E67ED" w:rsidRDefault="00A30A87" w:rsidP="00A30A8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8"/>
        <w:gridCol w:w="5371"/>
        <w:gridCol w:w="1016"/>
        <w:gridCol w:w="2316"/>
      </w:tblGrid>
      <w:tr w:rsidR="00A30A87" w:rsidRPr="002E67ED" w:rsidTr="00C05A73">
        <w:trPr>
          <w:tblHeader/>
        </w:trPr>
        <w:tc>
          <w:tcPr>
            <w:tcW w:w="453"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2E67ED">
              <w:rPr>
                <w:rFonts w:ascii="Times New Roman" w:eastAsia="Times New Roman" w:hAnsi="Times New Roman" w:cs="Times New Roman"/>
                <w:b/>
                <w:snapToGrid w:val="0"/>
                <w:sz w:val="24"/>
                <w:szCs w:val="24"/>
                <w:lang w:eastAsia="ru-RU"/>
              </w:rPr>
              <w:t>№</w:t>
            </w:r>
          </w:p>
          <w:p w:rsidR="00A30A87" w:rsidRPr="002E67E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2E67ED">
              <w:rPr>
                <w:rFonts w:ascii="Times New Roman" w:eastAsia="Times New Roman" w:hAnsi="Times New Roman" w:cs="Times New Roman"/>
                <w:b/>
                <w:snapToGrid w:val="0"/>
                <w:sz w:val="24"/>
                <w:szCs w:val="24"/>
                <w:lang w:eastAsia="ru-RU"/>
              </w:rPr>
              <w:t>п/п</w:t>
            </w:r>
          </w:p>
        </w:tc>
        <w:tc>
          <w:tcPr>
            <w:tcW w:w="2806"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2E67ED">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2E67ED">
              <w:rPr>
                <w:rFonts w:ascii="Times New Roman" w:hAnsi="Times New Roman" w:cs="Times New Roman"/>
                <w:b/>
                <w:sz w:val="24"/>
                <w:szCs w:val="24"/>
              </w:rPr>
              <w:t>предельные параметры</w:t>
            </w:r>
            <w:r w:rsidRPr="002E67ED">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2E67ED">
              <w:rPr>
                <w:rFonts w:ascii="Times New Roman" w:eastAsia="Times New Roman" w:hAnsi="Times New Roman" w:cs="Times New Roman"/>
                <w:b/>
                <w:snapToGrid w:val="0"/>
                <w:sz w:val="24"/>
                <w:szCs w:val="24"/>
                <w:lang w:eastAsia="ru-RU"/>
              </w:rPr>
              <w:t>Ед. измер.</w:t>
            </w: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2E67ED">
              <w:rPr>
                <w:rFonts w:ascii="Times New Roman" w:eastAsia="Times New Roman" w:hAnsi="Times New Roman" w:cs="Times New Roman"/>
                <w:b/>
                <w:snapToGrid w:val="0"/>
                <w:sz w:val="24"/>
                <w:szCs w:val="24"/>
                <w:lang w:eastAsia="ru-RU"/>
              </w:rPr>
              <w:t>Значение</w:t>
            </w:r>
          </w:p>
        </w:tc>
      </w:tr>
      <w:tr w:rsidR="00A30A87" w:rsidRPr="002E67ED" w:rsidTr="00C05A73">
        <w:trPr>
          <w:tblHeader/>
        </w:trPr>
        <w:tc>
          <w:tcPr>
            <w:tcW w:w="453"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1</w:t>
            </w:r>
          </w:p>
        </w:tc>
        <w:tc>
          <w:tcPr>
            <w:tcW w:w="2806"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2</w:t>
            </w:r>
          </w:p>
        </w:tc>
        <w:tc>
          <w:tcPr>
            <w:tcW w:w="531"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3</w:t>
            </w: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4</w:t>
            </w:r>
          </w:p>
        </w:tc>
      </w:tr>
      <w:tr w:rsidR="00A30A87" w:rsidRPr="002E67ED" w:rsidTr="00C05A73">
        <w:tc>
          <w:tcPr>
            <w:tcW w:w="453"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1</w:t>
            </w:r>
          </w:p>
        </w:tc>
        <w:tc>
          <w:tcPr>
            <w:tcW w:w="2806"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A30A87" w:rsidRPr="002E67ED" w:rsidTr="00C05A73">
        <w:tc>
          <w:tcPr>
            <w:tcW w:w="453"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а)</w:t>
            </w:r>
          </w:p>
        </w:tc>
        <w:tc>
          <w:tcPr>
            <w:tcW w:w="2806" w:type="pct"/>
            <w:tcBorders>
              <w:top w:val="single" w:sz="4" w:space="0" w:color="000000"/>
              <w:left w:val="single" w:sz="4" w:space="0" w:color="000000"/>
              <w:bottom w:val="single" w:sz="4" w:space="0" w:color="000000"/>
            </w:tcBorders>
            <w:shd w:val="clear" w:color="auto" w:fill="auto"/>
          </w:tcPr>
          <w:p w:rsidR="00A30A87" w:rsidRPr="002E67ED" w:rsidRDefault="00A30A87" w:rsidP="00C05A7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м</w:t>
            </w:r>
            <w:r w:rsidRPr="002E67ED">
              <w:rPr>
                <w:rFonts w:ascii="Times New Roman" w:eastAsia="Times New Roman" w:hAnsi="Times New Roman" w:cs="Times New Roman"/>
                <w:snapToGrid w:val="0"/>
                <w:sz w:val="24"/>
                <w:szCs w:val="24"/>
                <w:vertAlign w:val="superscript"/>
                <w:lang w:eastAsia="ru-RU"/>
              </w:rPr>
              <w:t>2</w:t>
            </w: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не подлежит установлению</w:t>
            </w:r>
          </w:p>
        </w:tc>
      </w:tr>
      <w:tr w:rsidR="00A30A87" w:rsidRPr="002E67ED" w:rsidTr="00C05A73">
        <w:tc>
          <w:tcPr>
            <w:tcW w:w="453"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б)</w:t>
            </w:r>
          </w:p>
        </w:tc>
        <w:tc>
          <w:tcPr>
            <w:tcW w:w="2806" w:type="pct"/>
            <w:tcBorders>
              <w:top w:val="single" w:sz="4" w:space="0" w:color="000000"/>
              <w:left w:val="single" w:sz="4" w:space="0" w:color="000000"/>
              <w:bottom w:val="single" w:sz="4" w:space="0" w:color="000000"/>
            </w:tcBorders>
            <w:shd w:val="clear" w:color="auto" w:fill="auto"/>
          </w:tcPr>
          <w:p w:rsidR="00A30A87" w:rsidRPr="002E67ED" w:rsidRDefault="00A30A87" w:rsidP="00C05A7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м</w:t>
            </w:r>
            <w:r w:rsidRPr="002E67ED">
              <w:rPr>
                <w:rFonts w:ascii="Times New Roman" w:eastAsia="Times New Roman" w:hAnsi="Times New Roman" w:cs="Times New Roman"/>
                <w:snapToGrid w:val="0"/>
                <w:sz w:val="24"/>
                <w:szCs w:val="24"/>
                <w:vertAlign w:val="superscript"/>
                <w:lang w:eastAsia="ru-RU"/>
              </w:rPr>
              <w:t>2</w:t>
            </w: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2E67ED">
              <w:rPr>
                <w:rFonts w:ascii="Times New Roman" w:hAnsi="Times New Roman"/>
                <w:sz w:val="24"/>
                <w:szCs w:val="24"/>
              </w:rPr>
              <w:t>не подлежит установлению</w:t>
            </w:r>
          </w:p>
        </w:tc>
      </w:tr>
      <w:tr w:rsidR="00A30A87" w:rsidRPr="002E67ED" w:rsidTr="00C05A73">
        <w:tc>
          <w:tcPr>
            <w:tcW w:w="453"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в)</w:t>
            </w:r>
          </w:p>
        </w:tc>
        <w:tc>
          <w:tcPr>
            <w:tcW w:w="2806" w:type="pct"/>
            <w:tcBorders>
              <w:top w:val="single" w:sz="4" w:space="0" w:color="000000"/>
              <w:left w:val="single" w:sz="4" w:space="0" w:color="000000"/>
              <w:bottom w:val="single" w:sz="4" w:space="0" w:color="000000"/>
            </w:tcBorders>
            <w:shd w:val="clear" w:color="auto" w:fill="auto"/>
          </w:tcPr>
          <w:p w:rsidR="00A30A87" w:rsidRPr="002E67ED" w:rsidRDefault="00A30A87" w:rsidP="00C05A7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минимальная ширина вдоль фронта улицы</w:t>
            </w:r>
            <w:r>
              <w:rPr>
                <w:rFonts w:ascii="Times New Roman" w:eastAsia="Times New Roman" w:hAnsi="Times New Roman" w:cs="Times New Roman"/>
                <w:snapToGrid w:val="0"/>
                <w:sz w:val="24"/>
                <w:szCs w:val="24"/>
                <w:lang w:eastAsia="ru-RU"/>
              </w:rPr>
              <w:t>*</w:t>
            </w:r>
          </w:p>
        </w:tc>
        <w:tc>
          <w:tcPr>
            <w:tcW w:w="531"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м</w:t>
            </w: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hAnsi="Times New Roman"/>
                <w:sz w:val="24"/>
                <w:szCs w:val="24"/>
              </w:rPr>
            </w:pPr>
            <w:r w:rsidRPr="002E67ED">
              <w:rPr>
                <w:rFonts w:ascii="Times New Roman" w:hAnsi="Times New Roman"/>
                <w:sz w:val="24"/>
                <w:szCs w:val="24"/>
              </w:rPr>
              <w:t>не подлежит установлению</w:t>
            </w:r>
          </w:p>
        </w:tc>
      </w:tr>
      <w:tr w:rsidR="00A30A87" w:rsidRPr="002E67ED" w:rsidTr="00C05A73">
        <w:tc>
          <w:tcPr>
            <w:tcW w:w="453"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2</w:t>
            </w:r>
          </w:p>
        </w:tc>
        <w:tc>
          <w:tcPr>
            <w:tcW w:w="2806" w:type="pct"/>
            <w:tcBorders>
              <w:top w:val="single" w:sz="4" w:space="0" w:color="000000"/>
              <w:left w:val="single" w:sz="4" w:space="0" w:color="000000"/>
              <w:bottom w:val="single" w:sz="4" w:space="0" w:color="000000"/>
            </w:tcBorders>
            <w:shd w:val="clear" w:color="auto" w:fill="auto"/>
          </w:tcPr>
          <w:p w:rsidR="00A30A87" w:rsidRPr="002E67ED" w:rsidRDefault="00A30A87" w:rsidP="00C05A7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м</w:t>
            </w: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3</w:t>
            </w:r>
          </w:p>
        </w:tc>
      </w:tr>
      <w:tr w:rsidR="00A30A87" w:rsidRPr="002E67ED" w:rsidTr="00C05A73">
        <w:tc>
          <w:tcPr>
            <w:tcW w:w="453"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3</w:t>
            </w:r>
          </w:p>
        </w:tc>
        <w:tc>
          <w:tcPr>
            <w:tcW w:w="2806"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A30A87" w:rsidRPr="002E67ED" w:rsidTr="00C05A73">
        <w:tc>
          <w:tcPr>
            <w:tcW w:w="453"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lastRenderedPageBreak/>
              <w:t>а)</w:t>
            </w:r>
          </w:p>
        </w:tc>
        <w:tc>
          <w:tcPr>
            <w:tcW w:w="2806" w:type="pct"/>
            <w:tcBorders>
              <w:top w:val="single" w:sz="4" w:space="0" w:color="000000"/>
              <w:left w:val="single" w:sz="4" w:space="0" w:color="000000"/>
              <w:bottom w:val="single" w:sz="4" w:space="0" w:color="000000"/>
            </w:tcBorders>
            <w:shd w:val="clear" w:color="auto" w:fill="auto"/>
            <w:vAlign w:val="center"/>
          </w:tcPr>
          <w:p w:rsidR="00A30A87" w:rsidRPr="00A30A87" w:rsidRDefault="00A30A87" w:rsidP="00C05A73">
            <w:pPr>
              <w:widowControl w:val="0"/>
              <w:rPr>
                <w:rFonts w:ascii="Times New Roman" w:eastAsia="Times New Roman" w:hAnsi="Times New Roman" w:cs="Times New Roman"/>
                <w:snapToGrid w:val="0"/>
                <w:sz w:val="24"/>
                <w:szCs w:val="24"/>
                <w:lang w:eastAsia="ru-RU"/>
              </w:rPr>
            </w:pPr>
            <w:r w:rsidRPr="00A30A87">
              <w:rPr>
                <w:rFonts w:ascii="Times New Roman" w:hAnsi="Times New Roman" w:cs="Times New Roman"/>
                <w:sz w:val="24"/>
                <w:szCs w:val="24"/>
              </w:rPr>
              <w:t xml:space="preserve">предельная высота зданий, строений, сооружений </w:t>
            </w:r>
          </w:p>
        </w:tc>
        <w:tc>
          <w:tcPr>
            <w:tcW w:w="531" w:type="pct"/>
            <w:tcBorders>
              <w:top w:val="single" w:sz="4" w:space="0" w:color="000000"/>
              <w:left w:val="single" w:sz="4" w:space="0" w:color="000000"/>
              <w:bottom w:val="single" w:sz="4" w:space="0" w:color="000000"/>
            </w:tcBorders>
            <w:shd w:val="clear" w:color="auto" w:fill="auto"/>
            <w:vAlign w:val="center"/>
          </w:tcPr>
          <w:p w:rsidR="00A30A87" w:rsidRPr="00A30A87"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A30A87">
              <w:rPr>
                <w:rFonts w:ascii="Times New Roman" w:eastAsia="Times New Roman" w:hAnsi="Times New Roman" w:cs="Times New Roman"/>
                <w:snapToGrid w:val="0"/>
                <w:sz w:val="24"/>
                <w:szCs w:val="24"/>
                <w:lang w:eastAsia="ru-RU"/>
              </w:rPr>
              <w:t>м</w:t>
            </w: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605B35" w:rsidRDefault="00A30A87" w:rsidP="00C05A73">
            <w:pPr>
              <w:widowControl w:val="0"/>
              <w:numPr>
                <w:ilvl w:val="12"/>
                <w:numId w:val="0"/>
              </w:numPr>
              <w:tabs>
                <w:tab w:val="left" w:pos="720"/>
              </w:tabs>
              <w:spacing w:after="0" w:line="240" w:lineRule="exact"/>
              <w:ind w:right="23"/>
              <w:rPr>
                <w:rFonts w:ascii="Times New Roman" w:hAnsi="Times New Roman" w:cs="Times New Roman"/>
                <w:sz w:val="24"/>
                <w:szCs w:val="24"/>
              </w:rPr>
            </w:pPr>
            <w:r w:rsidRPr="00605B35">
              <w:rPr>
                <w:rFonts w:ascii="Times New Roman" w:hAnsi="Times New Roman" w:cs="Times New Roman"/>
                <w:sz w:val="24"/>
                <w:szCs w:val="24"/>
              </w:rPr>
              <w:t>12</w:t>
            </w:r>
          </w:p>
        </w:tc>
      </w:tr>
      <w:tr w:rsidR="00A30A87" w:rsidRPr="009B61CF" w:rsidTr="00C05A73">
        <w:tc>
          <w:tcPr>
            <w:tcW w:w="453" w:type="pct"/>
            <w:tcBorders>
              <w:top w:val="single" w:sz="4" w:space="0" w:color="000000"/>
              <w:left w:val="single" w:sz="4" w:space="0" w:color="000000"/>
              <w:bottom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2E67ED">
              <w:rPr>
                <w:rFonts w:ascii="Times New Roman" w:eastAsia="Times New Roman" w:hAnsi="Times New Roman" w:cs="Times New Roman"/>
                <w:snapToGrid w:val="0"/>
                <w:sz w:val="24"/>
                <w:szCs w:val="24"/>
                <w:lang w:eastAsia="ru-RU"/>
              </w:rPr>
              <w:t>4</w:t>
            </w:r>
          </w:p>
        </w:tc>
        <w:tc>
          <w:tcPr>
            <w:tcW w:w="2806" w:type="pct"/>
            <w:tcBorders>
              <w:top w:val="single" w:sz="4" w:space="0" w:color="000000"/>
              <w:left w:val="single" w:sz="4" w:space="0" w:color="000000"/>
              <w:bottom w:val="single" w:sz="4" w:space="0" w:color="000000"/>
            </w:tcBorders>
            <w:shd w:val="clear" w:color="auto" w:fill="auto"/>
            <w:vAlign w:val="center"/>
          </w:tcPr>
          <w:p w:rsidR="00A30A87" w:rsidRPr="00A30A87"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A30A8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A30A87" w:rsidRPr="00A30A87"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A30A87">
              <w:rPr>
                <w:rFonts w:ascii="Times New Roman" w:eastAsia="Times New Roman" w:hAnsi="Times New Roman" w:cs="Times New Roman"/>
                <w:snapToGrid w:val="0"/>
                <w:sz w:val="24"/>
                <w:szCs w:val="24"/>
                <w:lang w:eastAsia="ru-RU"/>
              </w:rPr>
              <w:t>%</w:t>
            </w: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2E67ED" w:rsidRDefault="00A30A87" w:rsidP="00C05A7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Pr="002E67ED">
              <w:rPr>
                <w:rFonts w:ascii="Times New Roman" w:eastAsia="Times New Roman" w:hAnsi="Times New Roman" w:cs="Times New Roman"/>
                <w:snapToGrid w:val="0"/>
                <w:sz w:val="24"/>
                <w:szCs w:val="24"/>
                <w:lang w:eastAsia="ru-RU"/>
              </w:rPr>
              <w:t>0</w:t>
            </w:r>
          </w:p>
        </w:tc>
      </w:tr>
    </w:tbl>
    <w:p w:rsidR="00A30A87" w:rsidRDefault="00A30A87" w:rsidP="00A30A87">
      <w:pPr>
        <w:spacing w:after="0" w:line="240" w:lineRule="auto"/>
        <w:rPr>
          <w:rFonts w:ascii="Times New Roman" w:hAnsi="Times New Roman" w:cs="Times New Roman"/>
          <w:sz w:val="28"/>
          <w:szCs w:val="28"/>
        </w:rPr>
      </w:pPr>
    </w:p>
    <w:p w:rsidR="00A30A87" w:rsidRPr="00031F81" w:rsidRDefault="00A30A87" w:rsidP="00A30A87">
      <w:pPr>
        <w:spacing w:after="0" w:line="240" w:lineRule="auto"/>
        <w:rPr>
          <w:rFonts w:ascii="Times New Roman" w:hAnsi="Times New Roman" w:cs="Times New Roman"/>
          <w:sz w:val="28"/>
          <w:szCs w:val="28"/>
        </w:rPr>
      </w:pPr>
      <w:r w:rsidRPr="00031F81">
        <w:rPr>
          <w:rFonts w:ascii="Times New Roman" w:hAnsi="Times New Roman" w:cs="Times New Roman"/>
          <w:sz w:val="28"/>
          <w:szCs w:val="28"/>
        </w:rPr>
        <w:t>Примечание:</w:t>
      </w:r>
    </w:p>
    <w:p w:rsidR="00A30A87" w:rsidRDefault="00A30A87" w:rsidP="00A30A87">
      <w:pPr>
        <w:widowControl w:val="0"/>
        <w:jc w:val="both"/>
        <w:rPr>
          <w:rFonts w:ascii="Times New Roman" w:hAnsi="Times New Roman" w:cs="Times New Roman"/>
          <w:sz w:val="24"/>
          <w:szCs w:val="24"/>
        </w:rPr>
      </w:pPr>
      <w:r w:rsidRPr="00605B35">
        <w:rPr>
          <w:rFonts w:ascii="Times New Roman" w:hAnsi="Times New Roman" w:cs="Times New Roman"/>
          <w:sz w:val="24"/>
          <w:szCs w:val="24"/>
        </w:rPr>
        <w:t>* при разделе земельного участка для ведения садоводства,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w:t>
      </w:r>
      <w:r>
        <w:rPr>
          <w:rFonts w:ascii="Times New Roman" w:hAnsi="Times New Roman" w:cs="Times New Roman"/>
          <w:sz w:val="24"/>
          <w:szCs w:val="24"/>
        </w:rPr>
        <w:t>мостоятельные земельные участки;</w:t>
      </w:r>
    </w:p>
    <w:p w:rsidR="00A30A87" w:rsidRPr="00F61E77" w:rsidRDefault="00A30A87"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
          <w:bCs/>
          <w:snapToGrid w:val="0"/>
          <w:szCs w:val="28"/>
          <w:lang w:eastAsia="ru-RU"/>
        </w:rPr>
      </w:pPr>
    </w:p>
    <w:p w:rsidR="00882246" w:rsidRPr="00F61E77" w:rsidRDefault="00882246" w:rsidP="00882246">
      <w:pPr>
        <w:pStyle w:val="3"/>
        <w:spacing w:before="0" w:line="240" w:lineRule="auto"/>
        <w:jc w:val="both"/>
        <w:rPr>
          <w:rStyle w:val="a7"/>
          <w:rFonts w:ascii="Times New Roman" w:hAnsi="Times New Roman" w:cs="Times New Roman"/>
          <w:color w:val="auto"/>
          <w:sz w:val="28"/>
          <w:szCs w:val="28"/>
        </w:rPr>
      </w:pPr>
      <w:bookmarkStart w:id="44" w:name="_Toc49945606"/>
      <w:r w:rsidRPr="00F61E77">
        <w:rPr>
          <w:rStyle w:val="a7"/>
          <w:rFonts w:ascii="Times New Roman" w:hAnsi="Times New Roman" w:cs="Times New Roman"/>
          <w:color w:val="auto"/>
          <w:sz w:val="28"/>
          <w:szCs w:val="28"/>
        </w:rPr>
        <w:t xml:space="preserve">5.5. </w:t>
      </w:r>
      <w:bookmarkEnd w:id="44"/>
      <w:r w:rsidRPr="00F61E77">
        <w:rPr>
          <w:rStyle w:val="a7"/>
          <w:rFonts w:ascii="Times New Roman" w:hAnsi="Times New Roman" w:cs="Times New Roman"/>
          <w:color w:val="auto"/>
          <w:sz w:val="28"/>
          <w:szCs w:val="28"/>
        </w:rPr>
        <w:t>Рекреационная зона</w:t>
      </w:r>
    </w:p>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F61E77">
        <w:rPr>
          <w:rFonts w:ascii="Times New Roman" w:eastAsia="Times New Roman" w:hAnsi="Times New Roman" w:cs="Times New Roman"/>
          <w:b/>
          <w:bCs/>
          <w:snapToGrid w:val="0"/>
          <w:sz w:val="28"/>
          <w:szCs w:val="28"/>
          <w:lang w:eastAsia="ru-RU"/>
        </w:rPr>
        <w:t>Р-1. Зона рекреационного назначения</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Зона выделена для обеспечения правовых условий сохранения развития озелененных территорий при их использовании с возможностью строительства объектов отдыха, спорта и досуга, сохранения прибрежных территорий, представляющих ценность для отдыха на открытом воздухе.</w:t>
      </w: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4960"/>
        <w:gridCol w:w="1924"/>
      </w:tblGrid>
      <w:tr w:rsidR="00882246" w:rsidRPr="00F61E77" w:rsidTr="00882246">
        <w:trPr>
          <w:tblHeader/>
        </w:trPr>
        <w:tc>
          <w:tcPr>
            <w:tcW w:w="14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Описание вида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разрешенного-использования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882246" w:rsidRPr="00F61E77" w:rsidTr="00882246">
        <w:trPr>
          <w:tblHeader/>
        </w:trPr>
        <w:tc>
          <w:tcPr>
            <w:tcW w:w="14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882246" w:rsidRPr="00F61E77" w:rsidTr="00882246">
        <w:tc>
          <w:tcPr>
            <w:tcW w:w="1404"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Предоставление коммунальных услуг</w:t>
            </w:r>
          </w:p>
        </w:tc>
        <w:tc>
          <w:tcPr>
            <w:tcW w:w="2591"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F61E77">
              <w:rPr>
                <w:rFonts w:ascii="Times New Roman" w:eastAsia="Times New Roman" w:hAnsi="Times New Roman" w:cs="Times New Roman"/>
                <w:sz w:val="24"/>
                <w:szCs w:val="24"/>
                <w:lang w:eastAsia="ru-RU"/>
              </w:rPr>
              <w:lastRenderedPageBreak/>
              <w:t>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rsidR="00882246" w:rsidRPr="00F61E77" w:rsidRDefault="00882246" w:rsidP="00882246">
            <w:pPr>
              <w:spacing w:after="0" w:line="315" w:lineRule="atLeast"/>
              <w:jc w:val="center"/>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lastRenderedPageBreak/>
              <w:t>3.1.1</w:t>
            </w:r>
          </w:p>
        </w:tc>
      </w:tr>
      <w:tr w:rsidR="00882246" w:rsidRPr="00F61E77" w:rsidTr="00882246">
        <w:tc>
          <w:tcPr>
            <w:tcW w:w="1404"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lastRenderedPageBreak/>
              <w:t>Парки культуры и отдыха</w:t>
            </w:r>
          </w:p>
        </w:tc>
        <w:tc>
          <w:tcPr>
            <w:tcW w:w="2591"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Размещение парков культуры и отдыха</w:t>
            </w:r>
          </w:p>
        </w:tc>
        <w:tc>
          <w:tcPr>
            <w:tcW w:w="1005" w:type="pct"/>
            <w:shd w:val="clear" w:color="auto" w:fill="auto"/>
          </w:tcPr>
          <w:p w:rsidR="00882246" w:rsidRPr="00F61E77" w:rsidRDefault="00882246" w:rsidP="00882246">
            <w:pPr>
              <w:spacing w:after="0" w:line="315" w:lineRule="atLeast"/>
              <w:jc w:val="center"/>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3.6.2</w:t>
            </w:r>
          </w:p>
        </w:tc>
      </w:tr>
      <w:tr w:rsidR="00E251A4" w:rsidRPr="00F61E77" w:rsidTr="00882246">
        <w:tc>
          <w:tcPr>
            <w:tcW w:w="1404" w:type="pct"/>
            <w:shd w:val="clear" w:color="auto" w:fill="auto"/>
          </w:tcPr>
          <w:p w:rsidR="00E251A4" w:rsidRPr="00F61E77" w:rsidRDefault="00E251A4" w:rsidP="00E251A4">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hAnsi="Times New Roman" w:cs="Times New Roman"/>
                <w:sz w:val="24"/>
                <w:szCs w:val="24"/>
              </w:rPr>
              <w:t>Площадки для занятий спортом</w:t>
            </w:r>
          </w:p>
        </w:tc>
        <w:tc>
          <w:tcPr>
            <w:tcW w:w="2591" w:type="pct"/>
            <w:shd w:val="clear" w:color="auto" w:fill="auto"/>
          </w:tcPr>
          <w:p w:rsidR="00E251A4" w:rsidRPr="00F61E77" w:rsidRDefault="00E251A4" w:rsidP="00E251A4">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5" w:type="pct"/>
            <w:shd w:val="clear" w:color="auto" w:fill="auto"/>
          </w:tcPr>
          <w:p w:rsidR="00E251A4" w:rsidRPr="00F61E77" w:rsidRDefault="00E251A4" w:rsidP="00E251A4">
            <w:pPr>
              <w:spacing w:after="0" w:line="315" w:lineRule="atLeast"/>
              <w:jc w:val="center"/>
              <w:textAlignment w:val="baseline"/>
              <w:rPr>
                <w:rFonts w:ascii="Times New Roman" w:eastAsia="Times New Roman" w:hAnsi="Times New Roman" w:cs="Times New Roman"/>
                <w:sz w:val="24"/>
                <w:szCs w:val="24"/>
                <w:lang w:eastAsia="ru-RU"/>
              </w:rPr>
            </w:pPr>
            <w:r w:rsidRPr="00F61E77">
              <w:rPr>
                <w:rFonts w:ascii="Times New Roman" w:hAnsi="Times New Roman" w:cs="Times New Roman"/>
                <w:sz w:val="24"/>
                <w:szCs w:val="24"/>
              </w:rPr>
              <w:t>5.1.3</w:t>
            </w:r>
          </w:p>
        </w:tc>
      </w:tr>
      <w:tr w:rsidR="00E251A4" w:rsidRPr="00F61E77" w:rsidTr="00882246">
        <w:tc>
          <w:tcPr>
            <w:tcW w:w="1404" w:type="pct"/>
            <w:shd w:val="clear" w:color="auto" w:fill="auto"/>
          </w:tcPr>
          <w:p w:rsidR="00E251A4" w:rsidRPr="00F61E77" w:rsidRDefault="00E251A4" w:rsidP="00E251A4">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hAnsi="Times New Roman" w:cs="Times New Roman"/>
                <w:sz w:val="24"/>
                <w:szCs w:val="24"/>
              </w:rPr>
              <w:t>Оборудованные площадки для занятий спортом</w:t>
            </w:r>
          </w:p>
        </w:tc>
        <w:tc>
          <w:tcPr>
            <w:tcW w:w="2591" w:type="pct"/>
            <w:shd w:val="clear" w:color="auto" w:fill="auto"/>
          </w:tcPr>
          <w:p w:rsidR="00E251A4" w:rsidRPr="00F61E77" w:rsidRDefault="00E251A4" w:rsidP="00E251A4">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05" w:type="pct"/>
            <w:shd w:val="clear" w:color="auto" w:fill="auto"/>
          </w:tcPr>
          <w:p w:rsidR="00E251A4" w:rsidRPr="00F61E77" w:rsidRDefault="00E251A4" w:rsidP="00E251A4">
            <w:pPr>
              <w:spacing w:after="0" w:line="315" w:lineRule="atLeast"/>
              <w:jc w:val="center"/>
              <w:textAlignment w:val="baseline"/>
              <w:rPr>
                <w:rFonts w:ascii="Times New Roman" w:eastAsia="Times New Roman" w:hAnsi="Times New Roman" w:cs="Times New Roman"/>
                <w:sz w:val="24"/>
                <w:szCs w:val="24"/>
                <w:lang w:eastAsia="ru-RU"/>
              </w:rPr>
            </w:pPr>
            <w:r w:rsidRPr="00F61E77">
              <w:rPr>
                <w:rFonts w:ascii="Times New Roman" w:hAnsi="Times New Roman" w:cs="Times New Roman"/>
                <w:sz w:val="24"/>
                <w:szCs w:val="24"/>
              </w:rPr>
              <w:t>5.1.4</w:t>
            </w:r>
          </w:p>
        </w:tc>
      </w:tr>
      <w:tr w:rsidR="00882246" w:rsidRPr="00F61E77" w:rsidTr="00882246">
        <w:tc>
          <w:tcPr>
            <w:tcW w:w="1404" w:type="pct"/>
            <w:tcBorders>
              <w:top w:val="single" w:sz="4" w:space="0" w:color="auto"/>
            </w:tcBorders>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Земельные участки (территории) общего пользования</w:t>
            </w:r>
          </w:p>
        </w:tc>
        <w:tc>
          <w:tcPr>
            <w:tcW w:w="2591" w:type="pct"/>
            <w:tcBorders>
              <w:top w:val="single" w:sz="4" w:space="0" w:color="auto"/>
            </w:tcBorders>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tcBorders>
              <w:top w:val="single" w:sz="4" w:space="0" w:color="auto"/>
            </w:tcBorders>
            <w:shd w:val="clear" w:color="auto" w:fill="auto"/>
          </w:tcPr>
          <w:p w:rsidR="00882246" w:rsidRPr="00F61E77" w:rsidRDefault="00882246" w:rsidP="00882246">
            <w:pPr>
              <w:spacing w:after="0" w:line="240" w:lineRule="exact"/>
              <w:jc w:val="center"/>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12.0</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F61E77">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E251A4" w:rsidRPr="00F61E77" w:rsidTr="00E251A4">
        <w:trPr>
          <w:trHeight w:val="92"/>
        </w:trPr>
        <w:tc>
          <w:tcPr>
            <w:tcW w:w="5000" w:type="pct"/>
            <w:gridSpan w:val="3"/>
            <w:shd w:val="clear" w:color="auto" w:fill="auto"/>
          </w:tcPr>
          <w:p w:rsidR="00E251A4" w:rsidRPr="00F61E77" w:rsidRDefault="00E251A4" w:rsidP="00E251A4">
            <w:pPr>
              <w:pStyle w:val="ConsPlusNormal"/>
              <w:spacing w:line="240" w:lineRule="exact"/>
              <w:ind w:firstLine="23"/>
              <w:jc w:val="center"/>
              <w:rPr>
                <w:rFonts w:ascii="Times New Roman" w:hAnsi="Times New Roman" w:cs="Times New Roman"/>
                <w:sz w:val="24"/>
                <w:szCs w:val="24"/>
              </w:rPr>
            </w:pPr>
            <w:r w:rsidRPr="00727B23">
              <w:rPr>
                <w:rFonts w:ascii="Times New Roman" w:hAnsi="Times New Roman"/>
                <w:sz w:val="24"/>
                <w:szCs w:val="24"/>
              </w:rPr>
              <w:t xml:space="preserve">Условно разрешенные виды разрешенного </w:t>
            </w:r>
            <w:r w:rsidRPr="009703AC">
              <w:rPr>
                <w:rFonts w:ascii="Times New Roman" w:hAnsi="Times New Roman"/>
                <w:sz w:val="24"/>
                <w:szCs w:val="24"/>
              </w:rPr>
              <w:t>использования не установлены</w:t>
            </w:r>
          </w:p>
        </w:tc>
      </w:tr>
    </w:tbl>
    <w:p w:rsidR="00882246" w:rsidRPr="00F61E77" w:rsidRDefault="00882246" w:rsidP="00882246">
      <w:pPr>
        <w:tabs>
          <w:tab w:val="left" w:pos="284"/>
        </w:tabs>
        <w:spacing w:after="0" w:line="240" w:lineRule="auto"/>
        <w:ind w:right="-143"/>
        <w:jc w:val="both"/>
        <w:rPr>
          <w:rFonts w:ascii="Times New Roman" w:eastAsia="Arial" w:hAnsi="Times New Roman" w:cs="Times New Roman"/>
          <w:sz w:val="28"/>
          <w:szCs w:val="28"/>
        </w:rPr>
      </w:pPr>
    </w:p>
    <w:p w:rsidR="00882246" w:rsidRPr="00F61E77"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F61E77">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722"/>
        <w:gridCol w:w="5806"/>
        <w:gridCol w:w="1016"/>
        <w:gridCol w:w="2027"/>
      </w:tblGrid>
      <w:tr w:rsidR="00882246" w:rsidRPr="00F61E77"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w:t>
            </w:r>
          </w:p>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п/п</w:t>
            </w:r>
          </w:p>
        </w:tc>
        <w:tc>
          <w:tcPr>
            <w:tcW w:w="303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F61E77">
              <w:rPr>
                <w:rFonts w:ascii="Times New Roman" w:hAnsi="Times New Roman" w:cs="Times New Roman"/>
                <w:b/>
                <w:sz w:val="24"/>
                <w:szCs w:val="24"/>
              </w:rPr>
              <w:t>предельные параметры</w:t>
            </w:r>
            <w:r w:rsidRPr="00F61E77">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Значение</w:t>
            </w:r>
          </w:p>
        </w:tc>
      </w:tr>
      <w:tr w:rsidR="00882246" w:rsidRPr="00F61E77"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53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а)</w:t>
            </w:r>
          </w:p>
        </w:tc>
        <w:tc>
          <w:tcPr>
            <w:tcW w:w="3033"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highlight w:val="yellow"/>
              </w:rPr>
            </w:pPr>
            <w:r w:rsidRPr="00F61E77">
              <w:rPr>
                <w:rFonts w:ascii="Times New Roman" w:eastAsia="Times New Roman" w:hAnsi="Times New Roman" w:cs="Times New Roman"/>
                <w:snapToGrid w:val="0"/>
                <w:sz w:val="24"/>
                <w:szCs w:val="24"/>
                <w:lang w:eastAsia="ru-RU"/>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highlight w:val="yellow"/>
              </w:rPr>
            </w:pPr>
            <w:r w:rsidRPr="00F61E77">
              <w:rPr>
                <w:rFonts w:ascii="Times New Roman" w:eastAsia="Times New Roman" w:hAnsi="Times New Roman" w:cs="Times New Roman"/>
                <w:snapToGrid w:val="0"/>
                <w:sz w:val="24"/>
                <w:szCs w:val="24"/>
                <w:lang w:eastAsia="ru-RU"/>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в)</w:t>
            </w:r>
          </w:p>
        </w:tc>
        <w:tc>
          <w:tcPr>
            <w:tcW w:w="3033"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ширина вдоль фронта улицы</w:t>
            </w:r>
          </w:p>
        </w:tc>
        <w:tc>
          <w:tcPr>
            <w:tcW w:w="53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F61E77">
              <w:rPr>
                <w:rFonts w:ascii="Times New Roman" w:hAnsi="Times New Roman" w:cs="Times New Roman"/>
                <w:sz w:val="24"/>
                <w:szCs w:val="24"/>
              </w:rPr>
              <w:t>10</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3033"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F61E77">
              <w:rPr>
                <w:rFonts w:ascii="Times New Roman" w:eastAsia="Times New Roman" w:hAnsi="Times New Roman" w:cs="Times New Roman"/>
                <w:snapToGrid w:val="0"/>
                <w:sz w:val="24"/>
                <w:szCs w:val="24"/>
                <w:lang w:eastAsia="ru-RU"/>
              </w:rPr>
              <w:lastRenderedPageBreak/>
              <w:t>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lastRenderedPageBreak/>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lastRenderedPageBreak/>
              <w:t>3</w:t>
            </w:r>
          </w:p>
        </w:tc>
        <w:tc>
          <w:tcPr>
            <w:tcW w:w="3033"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44</w:t>
            </w:r>
          </w:p>
        </w:tc>
        <w:tc>
          <w:tcPr>
            <w:tcW w:w="3033"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53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а)</w:t>
            </w:r>
          </w:p>
        </w:tc>
        <w:tc>
          <w:tcPr>
            <w:tcW w:w="3033"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 для видов разрешенного использования с кодами</w:t>
            </w:r>
          </w:p>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3.1.1, 3.6.2, 5.1.3, 5.1.4, 5.3, 11.2, 12.0</w:t>
            </w:r>
          </w:p>
        </w:tc>
        <w:tc>
          <w:tcPr>
            <w:tcW w:w="53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10</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 для вида разрешенного использования с кодом 5.1.3</w:t>
            </w:r>
          </w:p>
        </w:tc>
        <w:tc>
          <w:tcPr>
            <w:tcW w:w="53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не подлежит установлению</w:t>
            </w:r>
          </w:p>
        </w:tc>
      </w:tr>
    </w:tbl>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Cs w:val="28"/>
          <w:lang w:eastAsia="ru-RU"/>
        </w:rPr>
      </w:pPr>
    </w:p>
    <w:p w:rsidR="00882246" w:rsidRPr="00F61E77" w:rsidRDefault="00882246" w:rsidP="00882246">
      <w:pPr>
        <w:pStyle w:val="3"/>
        <w:spacing w:before="0" w:line="240" w:lineRule="auto"/>
        <w:jc w:val="both"/>
        <w:rPr>
          <w:rStyle w:val="a7"/>
          <w:rFonts w:ascii="Times New Roman" w:hAnsi="Times New Roman" w:cs="Times New Roman"/>
          <w:color w:val="auto"/>
          <w:sz w:val="28"/>
          <w:szCs w:val="28"/>
        </w:rPr>
      </w:pPr>
      <w:bookmarkStart w:id="45" w:name="_Toc49945607"/>
      <w:r w:rsidRPr="00F61E77">
        <w:rPr>
          <w:rStyle w:val="a7"/>
          <w:rFonts w:ascii="Times New Roman" w:hAnsi="Times New Roman" w:cs="Times New Roman"/>
          <w:color w:val="auto"/>
          <w:sz w:val="28"/>
          <w:szCs w:val="28"/>
        </w:rPr>
        <w:t>5.6. Зоны инженерной и транспортной инфраструктур</w:t>
      </w:r>
      <w:bookmarkEnd w:id="45"/>
    </w:p>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F61E77">
        <w:rPr>
          <w:rFonts w:ascii="Times New Roman" w:eastAsia="Times New Roman" w:hAnsi="Times New Roman" w:cs="Times New Roman"/>
          <w:b/>
          <w:bCs/>
          <w:snapToGrid w:val="0"/>
          <w:sz w:val="28"/>
          <w:szCs w:val="28"/>
          <w:lang w:eastAsia="ru-RU"/>
        </w:rPr>
        <w:t>И-1. Зона инженерной инфраструктуры</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Зона выделена для формирования комплексов объектов инженерной инфраструктуры поселения и для обеспечения правовых условий их эксплуатации.</w:t>
      </w:r>
    </w:p>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4960"/>
        <w:gridCol w:w="1924"/>
      </w:tblGrid>
      <w:tr w:rsidR="00882246" w:rsidRPr="00F61E77" w:rsidTr="00882246">
        <w:trPr>
          <w:tblHeader/>
        </w:trPr>
        <w:tc>
          <w:tcPr>
            <w:tcW w:w="14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Описание вида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разрешенного-использования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882246" w:rsidRPr="00F61E77" w:rsidTr="00882246">
        <w:trPr>
          <w:tblHeader/>
        </w:trPr>
        <w:tc>
          <w:tcPr>
            <w:tcW w:w="14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882246" w:rsidRPr="00F61E77" w:rsidTr="00882246">
        <w:tc>
          <w:tcPr>
            <w:tcW w:w="1404"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Предоставление коммунальных услуг</w:t>
            </w:r>
          </w:p>
        </w:tc>
        <w:tc>
          <w:tcPr>
            <w:tcW w:w="2591"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rsidR="00882246" w:rsidRPr="00F61E77" w:rsidRDefault="00882246" w:rsidP="00882246">
            <w:pPr>
              <w:widowControl w:val="0"/>
              <w:numPr>
                <w:ilvl w:val="12"/>
                <w:numId w:val="0"/>
              </w:numPr>
              <w:tabs>
                <w:tab w:val="left" w:pos="720"/>
              </w:tabs>
              <w:spacing w:after="0" w:line="240" w:lineRule="exact"/>
              <w:ind w:firstLine="709"/>
              <w:jc w:val="both"/>
              <w:rPr>
                <w:rFonts w:ascii="Times New Roman" w:hAnsi="Times New Roman" w:cs="Times New Roman"/>
                <w:sz w:val="24"/>
                <w:szCs w:val="24"/>
              </w:rPr>
            </w:pPr>
            <w:r w:rsidRPr="00F61E77">
              <w:rPr>
                <w:rFonts w:ascii="Times New Roman" w:hAnsi="Times New Roman" w:cs="Times New Roman"/>
                <w:sz w:val="24"/>
                <w:szCs w:val="24"/>
              </w:rPr>
              <w:t>3.1.1</w:t>
            </w:r>
          </w:p>
        </w:tc>
      </w:tr>
      <w:tr w:rsidR="00882246" w:rsidRPr="00F61E77" w:rsidTr="00882246">
        <w:tc>
          <w:tcPr>
            <w:tcW w:w="1404" w:type="pct"/>
            <w:shd w:val="clear" w:color="auto" w:fill="auto"/>
          </w:tcPr>
          <w:p w:rsidR="00882246" w:rsidRPr="00F61E77" w:rsidRDefault="00882246" w:rsidP="00882246">
            <w:pPr>
              <w:suppressAutoHyphens/>
              <w:autoSpaceDE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Связь</w:t>
            </w:r>
          </w:p>
        </w:tc>
        <w:tc>
          <w:tcPr>
            <w:tcW w:w="2591" w:type="pct"/>
            <w:shd w:val="clear" w:color="auto" w:fill="auto"/>
          </w:tcPr>
          <w:p w:rsidR="00882246" w:rsidRPr="00F61E77" w:rsidRDefault="00882246" w:rsidP="00882246">
            <w:pPr>
              <w:suppressAutoHyphens/>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 xml:space="preserve">Размещение объектов связи, радиовещания, </w:t>
            </w:r>
            <w:r w:rsidRPr="00F61E77">
              <w:rPr>
                <w:rFonts w:ascii="Times New Roman" w:hAnsi="Times New Roman" w:cs="Times New Roman"/>
                <w:sz w:val="24"/>
                <w:szCs w:val="24"/>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5" w:type="pct"/>
            <w:shd w:val="clear" w:color="auto" w:fill="auto"/>
          </w:tcPr>
          <w:p w:rsidR="00882246" w:rsidRPr="00F61E77" w:rsidRDefault="00882246" w:rsidP="00882246">
            <w:pPr>
              <w:suppressAutoHyphens/>
              <w:autoSpaceDE w:val="0"/>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lastRenderedPageBreak/>
              <w:t>6.8</w:t>
            </w:r>
          </w:p>
        </w:tc>
      </w:tr>
      <w:tr w:rsidR="00882246" w:rsidRPr="00F61E77" w:rsidTr="00882246">
        <w:tc>
          <w:tcPr>
            <w:tcW w:w="1404" w:type="pct"/>
            <w:shd w:val="clear" w:color="auto" w:fill="auto"/>
          </w:tcPr>
          <w:p w:rsidR="00882246" w:rsidRPr="00F61E77" w:rsidRDefault="00882246" w:rsidP="00882246">
            <w:pPr>
              <w:suppressAutoHyphens/>
              <w:autoSpaceDE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lastRenderedPageBreak/>
              <w:t>Трубопроводный транспорт</w:t>
            </w:r>
          </w:p>
        </w:tc>
        <w:tc>
          <w:tcPr>
            <w:tcW w:w="2591" w:type="pct"/>
            <w:shd w:val="clear" w:color="auto" w:fill="auto"/>
          </w:tcPr>
          <w:p w:rsidR="00882246" w:rsidRPr="00F61E77" w:rsidRDefault="00882246" w:rsidP="00882246">
            <w:pPr>
              <w:suppressAutoHyphens/>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5" w:type="pct"/>
            <w:shd w:val="clear" w:color="auto" w:fill="auto"/>
          </w:tcPr>
          <w:p w:rsidR="00882246" w:rsidRPr="00F61E77" w:rsidRDefault="00882246" w:rsidP="00882246">
            <w:pPr>
              <w:suppressAutoHyphens/>
              <w:autoSpaceDE w:val="0"/>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7.5</w:t>
            </w:r>
          </w:p>
        </w:tc>
      </w:tr>
      <w:tr w:rsidR="00882246" w:rsidRPr="00F61E77" w:rsidTr="00882246">
        <w:tc>
          <w:tcPr>
            <w:tcW w:w="1404" w:type="pct"/>
            <w:shd w:val="clear" w:color="auto" w:fill="auto"/>
          </w:tcPr>
          <w:p w:rsidR="00882246" w:rsidRPr="00F61E77" w:rsidRDefault="00882246" w:rsidP="00882246">
            <w:pPr>
              <w:pStyle w:val="af6"/>
              <w:spacing w:before="0" w:beforeAutospacing="0" w:after="0" w:line="240" w:lineRule="exact"/>
              <w:rPr>
                <w:rFonts w:eastAsiaTheme="minorHAnsi"/>
                <w:lang w:eastAsia="en-US"/>
              </w:rPr>
            </w:pPr>
            <w:r w:rsidRPr="00F61E77">
              <w:rPr>
                <w:rFonts w:eastAsiaTheme="minorHAnsi"/>
                <w:lang w:eastAsia="en-US"/>
              </w:rPr>
              <w:t>Земельные участки (территории) общего пользования</w:t>
            </w:r>
          </w:p>
        </w:tc>
        <w:tc>
          <w:tcPr>
            <w:tcW w:w="2591" w:type="pct"/>
            <w:shd w:val="clear" w:color="auto" w:fill="auto"/>
          </w:tcPr>
          <w:p w:rsidR="00882246" w:rsidRPr="00F61E77" w:rsidRDefault="00882246" w:rsidP="00882246">
            <w:pPr>
              <w:pStyle w:val="af6"/>
              <w:spacing w:before="0" w:beforeAutospacing="0" w:after="0" w:line="240" w:lineRule="exact"/>
              <w:rPr>
                <w:rFonts w:eastAsiaTheme="minorHAnsi"/>
                <w:lang w:eastAsia="en-US"/>
              </w:rPr>
            </w:pPr>
            <w:r w:rsidRPr="00F61E77">
              <w:rPr>
                <w:rFonts w:eastAsiaTheme="minorHAns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12.0</w:t>
            </w:r>
          </w:p>
        </w:tc>
      </w:tr>
      <w:tr w:rsidR="00882246" w:rsidRPr="00F61E77" w:rsidTr="00882246">
        <w:tc>
          <w:tcPr>
            <w:tcW w:w="5000" w:type="pct"/>
            <w:gridSpan w:val="3"/>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sz w:val="24"/>
                <w:szCs w:val="24"/>
              </w:rPr>
            </w:pPr>
            <w:r w:rsidRPr="00F61E77">
              <w:rPr>
                <w:rFonts w:ascii="Times New Roman" w:hAnsi="Times New Roman" w:cs="Times New Roman"/>
                <w:b/>
                <w:bCs/>
                <w:sz w:val="24"/>
                <w:szCs w:val="24"/>
              </w:rPr>
              <w:t>Условно разрешенные виды использования</w:t>
            </w:r>
          </w:p>
        </w:tc>
      </w:tr>
      <w:tr w:rsidR="00882246" w:rsidRPr="00F61E77" w:rsidTr="00882246">
        <w:tc>
          <w:tcPr>
            <w:tcW w:w="5000" w:type="pct"/>
            <w:gridSpan w:val="3"/>
            <w:shd w:val="clear" w:color="auto" w:fill="auto"/>
          </w:tcPr>
          <w:p w:rsidR="00882246" w:rsidRPr="00F61E77" w:rsidRDefault="00882246" w:rsidP="00882246">
            <w:pPr>
              <w:autoSpaceDE w:val="0"/>
              <w:autoSpaceDN w:val="0"/>
              <w:adjustRightInd w:val="0"/>
              <w:spacing w:after="0" w:line="240" w:lineRule="exact"/>
              <w:jc w:val="center"/>
              <w:rPr>
                <w:rFonts w:ascii="Times New Roman" w:hAnsi="Times New Roman" w:cs="Times New Roman"/>
                <w:sz w:val="24"/>
                <w:szCs w:val="24"/>
              </w:rPr>
            </w:pPr>
            <w:r w:rsidRPr="00727B23">
              <w:rPr>
                <w:rFonts w:ascii="Times New Roman" w:hAnsi="Times New Roman"/>
                <w:sz w:val="24"/>
                <w:szCs w:val="24"/>
              </w:rPr>
              <w:t xml:space="preserve">Условно разрешенные виды разрешенного </w:t>
            </w:r>
            <w:r w:rsidRPr="009703AC">
              <w:rPr>
                <w:rFonts w:ascii="Times New Roman" w:hAnsi="Times New Roman"/>
                <w:sz w:val="24"/>
                <w:szCs w:val="24"/>
              </w:rPr>
              <w:t>использования не установлены</w:t>
            </w:r>
          </w:p>
        </w:tc>
      </w:tr>
    </w:tbl>
    <w:p w:rsidR="00882246" w:rsidRPr="00F61E77"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p>
    <w:p w:rsidR="00882246" w:rsidRPr="00F61E77"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F61E77">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jc w:val="center"/>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722"/>
        <w:gridCol w:w="5955"/>
        <w:gridCol w:w="961"/>
        <w:gridCol w:w="1933"/>
      </w:tblGrid>
      <w:tr w:rsidR="00882246" w:rsidRPr="00F61E77"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w:t>
            </w:r>
          </w:p>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п/п</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F61E77">
              <w:rPr>
                <w:rFonts w:ascii="Times New Roman" w:hAnsi="Times New Roman" w:cs="Times New Roman"/>
                <w:b/>
                <w:sz w:val="24"/>
                <w:szCs w:val="24"/>
              </w:rPr>
              <w:t>предельные параметры</w:t>
            </w:r>
            <w:r w:rsidRPr="00F61E77">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Ед. измер.</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Значение</w:t>
            </w:r>
          </w:p>
        </w:tc>
      </w:tr>
      <w:tr w:rsidR="00882246" w:rsidRPr="00F61E77"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а)</w:t>
            </w:r>
          </w:p>
        </w:tc>
        <w:tc>
          <w:tcPr>
            <w:tcW w:w="31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б)</w:t>
            </w:r>
          </w:p>
        </w:tc>
        <w:tc>
          <w:tcPr>
            <w:tcW w:w="31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в)</w:t>
            </w:r>
          </w:p>
        </w:tc>
        <w:tc>
          <w:tcPr>
            <w:tcW w:w="31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F61E77">
              <w:rPr>
                <w:rFonts w:ascii="Times New Roman" w:hAnsi="Times New Roman" w:cs="Times New Roman"/>
                <w:sz w:val="24"/>
                <w:szCs w:val="24"/>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31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F61E77">
              <w:rPr>
                <w:rFonts w:ascii="Times New Roman" w:eastAsia="Times New Roman" w:hAnsi="Times New Roman" w:cs="Times New Roman"/>
                <w:snapToGrid w:val="0"/>
                <w:sz w:val="24"/>
                <w:szCs w:val="24"/>
                <w:lang w:eastAsia="ru-RU"/>
              </w:rPr>
              <w:lastRenderedPageBreak/>
              <w:t>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lastRenderedPageBreak/>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3</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lastRenderedPageBreak/>
              <w:t>3</w:t>
            </w:r>
          </w:p>
        </w:tc>
        <w:tc>
          <w:tcPr>
            <w:tcW w:w="3111" w:type="pct"/>
            <w:tcBorders>
              <w:top w:val="single" w:sz="4" w:space="0" w:color="000000"/>
              <w:left w:val="single" w:sz="4" w:space="0" w:color="000000"/>
              <w:bottom w:val="single" w:sz="4" w:space="0" w:color="auto"/>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auto"/>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right w:val="single" w:sz="4" w:space="0" w:color="auto"/>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c>
          <w:tcPr>
            <w:tcW w:w="3111" w:type="pct"/>
            <w:tcBorders>
              <w:top w:val="single" w:sz="4" w:space="0" w:color="auto"/>
              <w:left w:val="single" w:sz="4" w:space="0" w:color="auto"/>
              <w:bottom w:val="single" w:sz="4" w:space="0" w:color="auto"/>
              <w:right w:val="single" w:sz="4" w:space="0" w:color="auto"/>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w:t>
            </w:r>
          </w:p>
        </w:tc>
        <w:tc>
          <w:tcPr>
            <w:tcW w:w="1010" w:type="pct"/>
            <w:tcBorders>
              <w:top w:val="single" w:sz="4" w:space="0" w:color="000000"/>
              <w:left w:val="single" w:sz="4" w:space="0" w:color="auto"/>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не подлежит установлению</w:t>
            </w:r>
          </w:p>
        </w:tc>
      </w:tr>
    </w:tbl>
    <w:p w:rsidR="00882246" w:rsidRPr="00F61E77" w:rsidRDefault="00882246" w:rsidP="00882246">
      <w:pPr>
        <w:spacing w:after="0" w:line="240" w:lineRule="auto"/>
        <w:jc w:val="center"/>
        <w:rPr>
          <w:rFonts w:ascii="Times New Roman" w:hAnsi="Times New Roman" w:cs="Times New Roman"/>
          <w:sz w:val="28"/>
          <w:szCs w:val="28"/>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F61E77">
        <w:rPr>
          <w:rFonts w:ascii="Times New Roman" w:eastAsia="Times New Roman" w:hAnsi="Times New Roman" w:cs="Times New Roman"/>
          <w:b/>
          <w:bCs/>
          <w:snapToGrid w:val="0"/>
          <w:sz w:val="28"/>
          <w:szCs w:val="28"/>
          <w:lang w:eastAsia="ru-RU"/>
        </w:rPr>
        <w:t>Т-1. Зона транспортной инфраструктуры</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Зона выделена для формирования комплексов объектов транспортной инфраструктуры поселения и для обеспечения правовых условий их эксплуатации.</w:t>
      </w:r>
    </w:p>
    <w:p w:rsidR="00882246" w:rsidRPr="00F61E77"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4960"/>
        <w:gridCol w:w="1924"/>
      </w:tblGrid>
      <w:tr w:rsidR="00882246" w:rsidRPr="00F61E77" w:rsidTr="00882246">
        <w:trPr>
          <w:tblHeader/>
        </w:trPr>
        <w:tc>
          <w:tcPr>
            <w:tcW w:w="14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Описание вида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разрешенного-использования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882246" w:rsidRPr="00F61E77" w:rsidTr="00882246">
        <w:trPr>
          <w:tblHeader/>
        </w:trPr>
        <w:tc>
          <w:tcPr>
            <w:tcW w:w="14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23"/>
              <w:rPr>
                <w:rFonts w:ascii="Times New Roman" w:hAnsi="Times New Roman" w:cs="Times New Roman"/>
                <w:sz w:val="24"/>
                <w:szCs w:val="24"/>
              </w:rPr>
            </w:pPr>
            <w:r w:rsidRPr="00F61E77">
              <w:rPr>
                <w:rFonts w:ascii="Times New Roman" w:hAnsi="Times New Roman" w:cs="Times New Roman"/>
                <w:sz w:val="24"/>
                <w:szCs w:val="24"/>
              </w:rPr>
              <w:t>Хранение автотранспорта</w:t>
            </w:r>
          </w:p>
        </w:tc>
        <w:tc>
          <w:tcPr>
            <w:tcW w:w="2591" w:type="pct"/>
            <w:shd w:val="clear" w:color="auto" w:fill="auto"/>
          </w:tcPr>
          <w:p w:rsidR="00882246" w:rsidRPr="00F61E77" w:rsidRDefault="00882246" w:rsidP="00882246">
            <w:pPr>
              <w:pStyle w:val="ConsPlusNormal"/>
              <w:spacing w:line="240" w:lineRule="exact"/>
              <w:ind w:firstLine="23"/>
              <w:rPr>
                <w:rFonts w:ascii="Times New Roman" w:hAnsi="Times New Roman" w:cs="Times New Roman"/>
                <w:sz w:val="24"/>
                <w:szCs w:val="24"/>
              </w:rPr>
            </w:pPr>
            <w:r w:rsidRPr="00F61E7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05" w:type="pct"/>
            <w:shd w:val="clear" w:color="auto" w:fill="auto"/>
          </w:tcPr>
          <w:p w:rsidR="00882246" w:rsidRPr="00F61E77" w:rsidRDefault="00882246" w:rsidP="00882246">
            <w:pPr>
              <w:pStyle w:val="ConsPlusNormal"/>
              <w:spacing w:line="240" w:lineRule="exact"/>
              <w:ind w:firstLine="23"/>
              <w:jc w:val="center"/>
              <w:rPr>
                <w:rFonts w:ascii="Times New Roman" w:hAnsi="Times New Roman" w:cs="Times New Roman"/>
                <w:sz w:val="24"/>
                <w:szCs w:val="24"/>
              </w:rPr>
            </w:pPr>
            <w:r w:rsidRPr="00F61E77">
              <w:rPr>
                <w:rFonts w:ascii="Times New Roman" w:hAnsi="Times New Roman" w:cs="Times New Roman"/>
                <w:sz w:val="24"/>
                <w:szCs w:val="24"/>
              </w:rPr>
              <w:t>2.7.1</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23"/>
              <w:rPr>
                <w:rFonts w:ascii="Times New Roman" w:hAnsi="Times New Roman" w:cs="Times New Roman"/>
                <w:sz w:val="24"/>
                <w:szCs w:val="24"/>
              </w:rPr>
            </w:pPr>
            <w:r w:rsidRPr="00F61E77">
              <w:rPr>
                <w:rFonts w:ascii="Times New Roman" w:hAnsi="Times New Roman" w:cs="Times New Roman"/>
                <w:sz w:val="24"/>
                <w:szCs w:val="24"/>
              </w:rPr>
              <w:t>Предоставление коммунальных услуг</w:t>
            </w:r>
          </w:p>
        </w:tc>
        <w:tc>
          <w:tcPr>
            <w:tcW w:w="2591" w:type="pct"/>
            <w:shd w:val="clear" w:color="auto" w:fill="auto"/>
          </w:tcPr>
          <w:p w:rsidR="00882246" w:rsidRPr="00F61E77" w:rsidRDefault="00882246" w:rsidP="00882246">
            <w:pPr>
              <w:pStyle w:val="ConsPlusNormal"/>
              <w:spacing w:line="240" w:lineRule="exact"/>
              <w:ind w:firstLine="23"/>
              <w:rPr>
                <w:rFonts w:ascii="Times New Roman" w:hAnsi="Times New Roman" w:cs="Times New Roman"/>
                <w:sz w:val="24"/>
                <w:szCs w:val="24"/>
              </w:rPr>
            </w:pPr>
            <w:r w:rsidRPr="00F61E77">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F61E77">
              <w:rPr>
                <w:rFonts w:ascii="Times New Roman" w:hAnsi="Times New Roman" w:cs="Times New Roman"/>
                <w:sz w:val="24"/>
                <w:szCs w:val="24"/>
              </w:rPr>
              <w:lastRenderedPageBreak/>
              <w:t>необходимых для сбора и плавки снега)</w:t>
            </w:r>
          </w:p>
        </w:tc>
        <w:tc>
          <w:tcPr>
            <w:tcW w:w="1005" w:type="pct"/>
            <w:shd w:val="clear" w:color="auto" w:fill="auto"/>
          </w:tcPr>
          <w:p w:rsidR="00882246" w:rsidRPr="00F61E77" w:rsidRDefault="00882246" w:rsidP="00882246">
            <w:pPr>
              <w:pStyle w:val="ConsPlusNormal"/>
              <w:spacing w:line="240" w:lineRule="exact"/>
              <w:ind w:firstLine="23"/>
              <w:jc w:val="center"/>
              <w:rPr>
                <w:rFonts w:ascii="Times New Roman" w:hAnsi="Times New Roman" w:cs="Times New Roman"/>
                <w:sz w:val="24"/>
                <w:szCs w:val="24"/>
              </w:rPr>
            </w:pPr>
            <w:r w:rsidRPr="00F61E77">
              <w:rPr>
                <w:rFonts w:ascii="Times New Roman" w:hAnsi="Times New Roman" w:cs="Times New Roman"/>
                <w:sz w:val="24"/>
                <w:szCs w:val="24"/>
              </w:rPr>
              <w:lastRenderedPageBreak/>
              <w:t>3.1.1</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23"/>
              <w:rPr>
                <w:rFonts w:ascii="Times New Roman" w:hAnsi="Times New Roman" w:cs="Times New Roman"/>
                <w:sz w:val="24"/>
                <w:szCs w:val="24"/>
              </w:rPr>
            </w:pPr>
            <w:r w:rsidRPr="00F61E77">
              <w:rPr>
                <w:rFonts w:ascii="Times New Roman" w:hAnsi="Times New Roman" w:cs="Times New Roman"/>
                <w:sz w:val="24"/>
                <w:szCs w:val="24"/>
              </w:rPr>
              <w:lastRenderedPageBreak/>
              <w:t>Служебные гаражи</w:t>
            </w:r>
          </w:p>
        </w:tc>
        <w:tc>
          <w:tcPr>
            <w:tcW w:w="2591" w:type="pct"/>
            <w:shd w:val="clear" w:color="auto" w:fill="auto"/>
          </w:tcPr>
          <w:p w:rsidR="00882246" w:rsidRPr="00F61E77" w:rsidRDefault="00882246"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w:t>
            </w:r>
            <w:r w:rsidRPr="00F61E77">
              <w:rPr>
                <w:rFonts w:ascii="Times New Roman" w:hAnsi="Times New Roman" w:cs="Times New Roman"/>
                <w:sz w:val="24"/>
                <w:szCs w:val="24"/>
              </w:rPr>
              <w:t>депо</w:t>
            </w:r>
          </w:p>
        </w:tc>
        <w:tc>
          <w:tcPr>
            <w:tcW w:w="1005" w:type="pct"/>
            <w:shd w:val="clear" w:color="auto" w:fill="auto"/>
          </w:tcPr>
          <w:p w:rsidR="00882246" w:rsidRPr="00F61E77" w:rsidRDefault="00882246" w:rsidP="00882246">
            <w:pPr>
              <w:pStyle w:val="ConsPlusNormal"/>
              <w:spacing w:line="240" w:lineRule="exact"/>
              <w:ind w:firstLine="23"/>
              <w:jc w:val="center"/>
              <w:rPr>
                <w:rFonts w:ascii="Times New Roman" w:hAnsi="Times New Roman" w:cs="Times New Roman"/>
                <w:sz w:val="24"/>
                <w:szCs w:val="24"/>
              </w:rPr>
            </w:pPr>
            <w:r w:rsidRPr="00F61E77">
              <w:rPr>
                <w:rFonts w:ascii="Times New Roman" w:hAnsi="Times New Roman" w:cs="Times New Roman"/>
                <w:sz w:val="24"/>
                <w:szCs w:val="24"/>
              </w:rPr>
              <w:t>4.9</w:t>
            </w:r>
          </w:p>
        </w:tc>
      </w:tr>
      <w:tr w:rsidR="00882246" w:rsidRPr="00F61E77" w:rsidTr="00882246">
        <w:tc>
          <w:tcPr>
            <w:tcW w:w="1404"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Объекты дорожного сервиса</w:t>
            </w:r>
          </w:p>
        </w:tc>
        <w:tc>
          <w:tcPr>
            <w:tcW w:w="2591"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005" w:type="pct"/>
            <w:shd w:val="clear" w:color="auto" w:fill="auto"/>
          </w:tcPr>
          <w:p w:rsidR="00882246" w:rsidRPr="00F61E77" w:rsidRDefault="00882246" w:rsidP="00882246">
            <w:pPr>
              <w:spacing w:after="0" w:line="315" w:lineRule="atLeast"/>
              <w:jc w:val="center"/>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4.9.1</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Автомобильный транспорт</w:t>
            </w:r>
          </w:p>
        </w:tc>
        <w:tc>
          <w:tcPr>
            <w:tcW w:w="2591"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005" w:type="pct"/>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7.2</w:t>
            </w:r>
          </w:p>
        </w:tc>
      </w:tr>
      <w:tr w:rsidR="00882246" w:rsidRPr="00F61E77" w:rsidTr="00882246">
        <w:tc>
          <w:tcPr>
            <w:tcW w:w="1404"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Земельные участки (территории) общего пользования</w:t>
            </w:r>
          </w:p>
        </w:tc>
        <w:tc>
          <w:tcPr>
            <w:tcW w:w="2591" w:type="pct"/>
            <w:shd w:val="clear" w:color="auto" w:fill="auto"/>
          </w:tcPr>
          <w:p w:rsidR="00882246" w:rsidRPr="00F61E77" w:rsidRDefault="00882246" w:rsidP="00882246">
            <w:pPr>
              <w:autoSpaceDE w:val="0"/>
              <w:autoSpaceDN w:val="0"/>
              <w:adjustRightInd w:val="0"/>
              <w:spacing w:after="0" w:line="240" w:lineRule="exact"/>
              <w:rPr>
                <w:rFonts w:ascii="Times New Roman" w:hAnsi="Times New Roman" w:cs="Times New Roman"/>
                <w:sz w:val="24"/>
                <w:szCs w:val="24"/>
              </w:rPr>
            </w:pPr>
            <w:r w:rsidRPr="00F61E7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shd w:val="clear" w:color="auto" w:fill="auto"/>
            <w:vAlign w:val="center"/>
          </w:tcPr>
          <w:p w:rsidR="00882246" w:rsidRPr="00F61E77" w:rsidRDefault="00882246" w:rsidP="00882246">
            <w:pPr>
              <w:autoSpaceDE w:val="0"/>
              <w:autoSpaceDN w:val="0"/>
              <w:adjustRightInd w:val="0"/>
              <w:spacing w:after="0" w:line="240" w:lineRule="exact"/>
              <w:jc w:val="center"/>
              <w:rPr>
                <w:rFonts w:ascii="Times New Roman" w:hAnsi="Times New Roman" w:cs="Times New Roman"/>
                <w:sz w:val="24"/>
                <w:szCs w:val="24"/>
              </w:rPr>
            </w:pPr>
            <w:r w:rsidRPr="00F61E77">
              <w:rPr>
                <w:rFonts w:ascii="Times New Roman" w:hAnsi="Times New Roman" w:cs="Times New Roman"/>
                <w:sz w:val="24"/>
                <w:szCs w:val="24"/>
              </w:rPr>
              <w:t>12.0</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F61E77">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Общественное питание</w:t>
            </w:r>
          </w:p>
        </w:tc>
        <w:tc>
          <w:tcPr>
            <w:tcW w:w="2591" w:type="pct"/>
            <w:shd w:val="clear" w:color="auto" w:fill="auto"/>
            <w:vAlign w:val="center"/>
          </w:tcPr>
          <w:p w:rsidR="00882246" w:rsidRPr="00F61E77" w:rsidRDefault="00882246" w:rsidP="00882246">
            <w:pPr>
              <w:pStyle w:val="ConsPlusNormal"/>
              <w:spacing w:line="240" w:lineRule="exact"/>
              <w:ind w:firstLine="22"/>
              <w:rPr>
                <w:rFonts w:ascii="Times New Roman" w:hAnsi="Times New Roman" w:cs="Times New Roman"/>
                <w:sz w:val="24"/>
                <w:szCs w:val="24"/>
              </w:rPr>
            </w:pPr>
            <w:r w:rsidRPr="00F61E7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882246" w:rsidRPr="00F61E77" w:rsidRDefault="00882246" w:rsidP="00882246">
            <w:pPr>
              <w:pStyle w:val="ConsPlusNormal"/>
              <w:spacing w:line="240" w:lineRule="exact"/>
              <w:ind w:firstLine="22"/>
              <w:jc w:val="center"/>
              <w:rPr>
                <w:rFonts w:ascii="Times New Roman" w:hAnsi="Times New Roman" w:cs="Times New Roman"/>
                <w:sz w:val="24"/>
                <w:szCs w:val="24"/>
              </w:rPr>
            </w:pPr>
            <w:r w:rsidRPr="00F61E77">
              <w:rPr>
                <w:rFonts w:ascii="Times New Roman" w:hAnsi="Times New Roman" w:cs="Times New Roman"/>
                <w:sz w:val="24"/>
                <w:szCs w:val="24"/>
              </w:rPr>
              <w:t>4.6</w:t>
            </w:r>
          </w:p>
        </w:tc>
      </w:tr>
    </w:tbl>
    <w:p w:rsidR="00882246" w:rsidRPr="00F61E77" w:rsidRDefault="00882246" w:rsidP="00882246">
      <w:pPr>
        <w:tabs>
          <w:tab w:val="left" w:pos="284"/>
        </w:tabs>
        <w:spacing w:after="0" w:line="240" w:lineRule="auto"/>
        <w:ind w:right="-143"/>
        <w:jc w:val="both"/>
        <w:rPr>
          <w:rFonts w:ascii="Times New Roman" w:eastAsia="Arial" w:hAnsi="Times New Roman" w:cs="Times New Roman"/>
          <w:sz w:val="28"/>
          <w:szCs w:val="28"/>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722"/>
        <w:gridCol w:w="5955"/>
        <w:gridCol w:w="961"/>
        <w:gridCol w:w="1933"/>
      </w:tblGrid>
      <w:tr w:rsidR="00882246" w:rsidRPr="00F61E77"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w:t>
            </w:r>
          </w:p>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п/п</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F61E77">
              <w:rPr>
                <w:rFonts w:ascii="Times New Roman" w:hAnsi="Times New Roman" w:cs="Times New Roman"/>
                <w:b/>
                <w:sz w:val="24"/>
                <w:szCs w:val="24"/>
              </w:rPr>
              <w:t>предельные параметры</w:t>
            </w:r>
            <w:r w:rsidRPr="00F61E77">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Ед. измер.</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Значение</w:t>
            </w:r>
          </w:p>
        </w:tc>
      </w:tr>
      <w:tr w:rsidR="00882246" w:rsidRPr="00F61E77"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а)</w:t>
            </w:r>
          </w:p>
        </w:tc>
        <w:tc>
          <w:tcPr>
            <w:tcW w:w="31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б)</w:t>
            </w:r>
          </w:p>
        </w:tc>
        <w:tc>
          <w:tcPr>
            <w:tcW w:w="31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lastRenderedPageBreak/>
              <w:t>в)</w:t>
            </w:r>
          </w:p>
        </w:tc>
        <w:tc>
          <w:tcPr>
            <w:tcW w:w="31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F61E77">
              <w:rPr>
                <w:rFonts w:ascii="Times New Roman" w:hAnsi="Times New Roman" w:cs="Times New Roman"/>
                <w:sz w:val="24"/>
                <w:szCs w:val="24"/>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31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31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c>
          <w:tcPr>
            <w:tcW w:w="31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не подлежит установлению</w:t>
            </w:r>
          </w:p>
        </w:tc>
      </w:tr>
    </w:tbl>
    <w:p w:rsidR="00882246" w:rsidRPr="00F61E77" w:rsidRDefault="00882246" w:rsidP="00882246">
      <w:pPr>
        <w:spacing w:after="0" w:line="240" w:lineRule="auto"/>
        <w:jc w:val="center"/>
        <w:rPr>
          <w:rFonts w:ascii="Times New Roman" w:hAnsi="Times New Roman" w:cs="Times New Roman"/>
          <w:sz w:val="28"/>
          <w:szCs w:val="28"/>
        </w:rPr>
      </w:pPr>
    </w:p>
    <w:p w:rsidR="00882246" w:rsidRPr="009F1B64" w:rsidRDefault="00882246" w:rsidP="00882246">
      <w:pPr>
        <w:pStyle w:val="3"/>
        <w:spacing w:before="0" w:line="240" w:lineRule="auto"/>
        <w:jc w:val="both"/>
        <w:rPr>
          <w:rStyle w:val="a7"/>
          <w:rFonts w:ascii="Times New Roman" w:hAnsi="Times New Roman" w:cs="Times New Roman"/>
          <w:color w:val="auto"/>
          <w:sz w:val="28"/>
          <w:szCs w:val="28"/>
        </w:rPr>
      </w:pPr>
      <w:bookmarkStart w:id="46" w:name="_Toc49945608"/>
      <w:r w:rsidRPr="00F61E77">
        <w:rPr>
          <w:rStyle w:val="a7"/>
          <w:rFonts w:ascii="Times New Roman" w:hAnsi="Times New Roman" w:cs="Times New Roman"/>
          <w:color w:val="auto"/>
          <w:sz w:val="28"/>
          <w:szCs w:val="28"/>
        </w:rPr>
        <w:t xml:space="preserve">5.7. </w:t>
      </w:r>
      <w:r w:rsidRPr="009F1B64">
        <w:rPr>
          <w:rStyle w:val="a7"/>
          <w:rFonts w:ascii="Times New Roman" w:hAnsi="Times New Roman" w:cs="Times New Roman"/>
          <w:color w:val="auto"/>
          <w:sz w:val="28"/>
          <w:szCs w:val="28"/>
        </w:rPr>
        <w:t>Зон</w:t>
      </w:r>
      <w:r w:rsidR="00E43DD3" w:rsidRPr="009F1B64">
        <w:rPr>
          <w:rStyle w:val="a7"/>
          <w:rFonts w:ascii="Times New Roman" w:hAnsi="Times New Roman" w:cs="Times New Roman"/>
          <w:color w:val="auto"/>
          <w:sz w:val="28"/>
          <w:szCs w:val="28"/>
        </w:rPr>
        <w:t>а</w:t>
      </w:r>
      <w:r w:rsidRPr="009F1B64">
        <w:rPr>
          <w:rStyle w:val="a7"/>
          <w:rFonts w:ascii="Times New Roman" w:hAnsi="Times New Roman" w:cs="Times New Roman"/>
          <w:color w:val="auto"/>
          <w:sz w:val="28"/>
          <w:szCs w:val="28"/>
        </w:rPr>
        <w:t xml:space="preserve"> специального назначения</w:t>
      </w:r>
      <w:bookmarkEnd w:id="46"/>
    </w:p>
    <w:p w:rsidR="00882246" w:rsidRPr="009F1B64"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F1B64">
        <w:rPr>
          <w:rFonts w:ascii="Times New Roman" w:eastAsia="Times New Roman" w:hAnsi="Times New Roman" w:cs="Times New Roman"/>
          <w:bCs/>
          <w:snapToGrid w:val="0"/>
          <w:sz w:val="28"/>
          <w:szCs w:val="28"/>
          <w:lang w:eastAsia="ru-RU"/>
        </w:rPr>
        <w:t>Зон</w:t>
      </w:r>
      <w:r w:rsidR="00E43DD3" w:rsidRPr="009F1B64">
        <w:rPr>
          <w:rFonts w:ascii="Times New Roman" w:eastAsia="Times New Roman" w:hAnsi="Times New Roman" w:cs="Times New Roman"/>
          <w:bCs/>
          <w:snapToGrid w:val="0"/>
          <w:sz w:val="28"/>
          <w:szCs w:val="28"/>
          <w:lang w:eastAsia="ru-RU"/>
        </w:rPr>
        <w:t>а</w:t>
      </w:r>
      <w:r w:rsidRPr="009F1B64">
        <w:rPr>
          <w:rFonts w:ascii="Times New Roman" w:eastAsia="Times New Roman" w:hAnsi="Times New Roman" w:cs="Times New Roman"/>
          <w:bCs/>
          <w:snapToGrid w:val="0"/>
          <w:sz w:val="28"/>
          <w:szCs w:val="28"/>
          <w:lang w:eastAsia="ru-RU"/>
        </w:rPr>
        <w:t xml:space="preserve"> специального назначения выделен</w:t>
      </w:r>
      <w:r w:rsidR="00E43DD3" w:rsidRPr="009F1B64">
        <w:rPr>
          <w:rFonts w:ascii="Times New Roman" w:eastAsia="Times New Roman" w:hAnsi="Times New Roman" w:cs="Times New Roman"/>
          <w:bCs/>
          <w:snapToGrid w:val="0"/>
          <w:sz w:val="28"/>
          <w:szCs w:val="28"/>
          <w:lang w:eastAsia="ru-RU"/>
        </w:rPr>
        <w:t>а</w:t>
      </w:r>
      <w:r w:rsidRPr="009F1B64">
        <w:rPr>
          <w:rFonts w:ascii="Times New Roman" w:eastAsia="Times New Roman" w:hAnsi="Times New Roman" w:cs="Times New Roman"/>
          <w:bCs/>
          <w:snapToGrid w:val="0"/>
          <w:sz w:val="28"/>
          <w:szCs w:val="28"/>
          <w:lang w:eastAsia="ru-RU"/>
        </w:rPr>
        <w:t xml:space="preserve"> для обеспечения правовых условий деятельностиобъектов, размещение которых недопустимо на территории других зон, в </w:t>
      </w:r>
      <w:r w:rsidRPr="00F61E77">
        <w:rPr>
          <w:rFonts w:ascii="Times New Roman" w:eastAsia="Times New Roman" w:hAnsi="Times New Roman" w:cs="Times New Roman"/>
          <w:bCs/>
          <w:snapToGrid w:val="0"/>
          <w:sz w:val="28"/>
          <w:szCs w:val="28"/>
          <w:lang w:eastAsia="ru-RU"/>
        </w:rPr>
        <w:t>соответствии с типами объектов, указанными в наименованиях зон.</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F61E77">
        <w:rPr>
          <w:rFonts w:ascii="Times New Roman" w:eastAsia="Times New Roman" w:hAnsi="Times New Roman" w:cs="Times New Roman"/>
          <w:b/>
          <w:bCs/>
          <w:snapToGrid w:val="0"/>
          <w:sz w:val="28"/>
          <w:szCs w:val="28"/>
          <w:lang w:eastAsia="ru-RU"/>
        </w:rPr>
        <w:t>СН-1. Зона кладбищ</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882246" w:rsidRPr="00F61E77" w:rsidRDefault="00882246" w:rsidP="00882246">
      <w:pPr>
        <w:suppressAutoHyphens/>
        <w:autoSpaceDE w:val="0"/>
        <w:spacing w:after="0" w:line="240" w:lineRule="auto"/>
        <w:ind w:firstLine="709"/>
        <w:jc w:val="both"/>
        <w:rPr>
          <w:rFonts w:ascii="Times New Roman" w:hAnsi="Times New Roman" w:cs="Times New Roman"/>
          <w:sz w:val="28"/>
          <w:szCs w:val="28"/>
        </w:rPr>
      </w:pPr>
      <w:r w:rsidRPr="00F61E77">
        <w:rPr>
          <w:rFonts w:ascii="Times New Roman" w:hAnsi="Times New Roman" w:cs="Times New Roman"/>
          <w:sz w:val="28"/>
          <w:szCs w:val="28"/>
        </w:rPr>
        <w:t xml:space="preserve">Зона СН-1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F61E7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4960"/>
        <w:gridCol w:w="1924"/>
      </w:tblGrid>
      <w:tr w:rsidR="00882246" w:rsidRPr="00F61E77" w:rsidTr="00882246">
        <w:trPr>
          <w:tblHeader/>
        </w:trPr>
        <w:tc>
          <w:tcPr>
            <w:tcW w:w="14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Описание вида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разрешенного-использования </w:t>
            </w:r>
          </w:p>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882246" w:rsidRPr="00F61E77" w:rsidTr="00882246">
        <w:trPr>
          <w:tblHeader/>
        </w:trPr>
        <w:tc>
          <w:tcPr>
            <w:tcW w:w="1404"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5000" w:type="pct"/>
            <w:gridSpan w:val="3"/>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0"/>
              <w:rPr>
                <w:rFonts w:ascii="Times New Roman" w:hAnsi="Times New Roman" w:cs="Times New Roman"/>
                <w:sz w:val="24"/>
                <w:szCs w:val="24"/>
              </w:rPr>
            </w:pPr>
            <w:r w:rsidRPr="00F61E77">
              <w:rPr>
                <w:rFonts w:ascii="Times New Roman" w:hAnsi="Times New Roman" w:cs="Times New Roman"/>
                <w:sz w:val="24"/>
                <w:szCs w:val="24"/>
              </w:rPr>
              <w:t>Предоставление коммунальных услуг</w:t>
            </w:r>
          </w:p>
        </w:tc>
        <w:tc>
          <w:tcPr>
            <w:tcW w:w="2591" w:type="pct"/>
            <w:shd w:val="clear" w:color="auto" w:fill="auto"/>
          </w:tcPr>
          <w:p w:rsidR="00882246" w:rsidRPr="00F61E77" w:rsidRDefault="00882246" w:rsidP="00882246">
            <w:pPr>
              <w:pStyle w:val="ConsPlusNormal"/>
              <w:spacing w:line="240" w:lineRule="exact"/>
              <w:ind w:firstLine="0"/>
              <w:rPr>
                <w:rFonts w:ascii="Times New Roman" w:hAnsi="Times New Roman" w:cs="Times New Roman"/>
                <w:sz w:val="24"/>
                <w:szCs w:val="24"/>
              </w:rPr>
            </w:pPr>
            <w:r w:rsidRPr="00F61E77">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F61E77">
              <w:rPr>
                <w:rFonts w:ascii="Times New Roman" w:hAnsi="Times New Roman" w:cs="Times New Roman"/>
                <w:sz w:val="24"/>
                <w:szCs w:val="24"/>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rsidR="00882246" w:rsidRPr="00F61E77" w:rsidRDefault="00882246" w:rsidP="00882246">
            <w:pPr>
              <w:pStyle w:val="ConsPlusNormal"/>
              <w:spacing w:line="240" w:lineRule="exact"/>
              <w:ind w:firstLine="0"/>
              <w:jc w:val="center"/>
              <w:rPr>
                <w:rFonts w:ascii="Times New Roman" w:hAnsi="Times New Roman" w:cs="Times New Roman"/>
                <w:sz w:val="24"/>
                <w:szCs w:val="24"/>
              </w:rPr>
            </w:pPr>
            <w:r w:rsidRPr="00F61E77">
              <w:rPr>
                <w:rFonts w:ascii="Times New Roman" w:hAnsi="Times New Roman" w:cs="Times New Roman"/>
                <w:sz w:val="24"/>
                <w:szCs w:val="24"/>
              </w:rPr>
              <w:lastRenderedPageBreak/>
              <w:t>3.1.1</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0"/>
              <w:rPr>
                <w:rFonts w:ascii="Times New Roman" w:hAnsi="Times New Roman" w:cs="Times New Roman"/>
                <w:sz w:val="24"/>
                <w:szCs w:val="24"/>
              </w:rPr>
            </w:pPr>
            <w:r w:rsidRPr="00F61E77">
              <w:rPr>
                <w:rFonts w:ascii="Times New Roman" w:eastAsiaTheme="minorHAnsi" w:hAnsi="Times New Roman" w:cs="Times New Roman"/>
                <w:sz w:val="24"/>
                <w:szCs w:val="24"/>
                <w:lang w:eastAsia="en-US"/>
              </w:rPr>
              <w:lastRenderedPageBreak/>
              <w:t>Земельные участки (территории) общего пользования</w:t>
            </w:r>
          </w:p>
        </w:tc>
        <w:tc>
          <w:tcPr>
            <w:tcW w:w="2591" w:type="pct"/>
            <w:shd w:val="clear" w:color="auto" w:fill="auto"/>
          </w:tcPr>
          <w:p w:rsidR="00882246" w:rsidRPr="00F61E77" w:rsidRDefault="00882246" w:rsidP="00882246">
            <w:pPr>
              <w:pStyle w:val="ConsPlusNormal"/>
              <w:spacing w:line="240" w:lineRule="exact"/>
              <w:ind w:firstLine="0"/>
              <w:rPr>
                <w:rFonts w:ascii="Times New Roman" w:hAnsi="Times New Roman" w:cs="Times New Roman"/>
                <w:sz w:val="24"/>
                <w:szCs w:val="24"/>
              </w:rPr>
            </w:pPr>
            <w:r w:rsidRPr="00F61E77">
              <w:rPr>
                <w:rFonts w:ascii="Times New Roman" w:eastAsiaTheme="minorHAnsi"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shd w:val="clear" w:color="auto" w:fill="auto"/>
          </w:tcPr>
          <w:p w:rsidR="00882246" w:rsidRPr="00F61E77" w:rsidRDefault="00882246" w:rsidP="00882246">
            <w:pPr>
              <w:pStyle w:val="ConsPlusNormal"/>
              <w:spacing w:line="240" w:lineRule="exact"/>
              <w:ind w:firstLine="0"/>
              <w:jc w:val="center"/>
              <w:rPr>
                <w:rFonts w:ascii="Times New Roman" w:hAnsi="Times New Roman" w:cs="Times New Roman"/>
                <w:sz w:val="24"/>
                <w:szCs w:val="24"/>
              </w:rPr>
            </w:pPr>
            <w:r w:rsidRPr="00F61E77">
              <w:rPr>
                <w:rFonts w:ascii="Times New Roman" w:hAnsi="Times New Roman" w:cs="Times New Roman"/>
                <w:sz w:val="24"/>
                <w:szCs w:val="24"/>
              </w:rPr>
              <w:t>12.0</w:t>
            </w:r>
          </w:p>
        </w:tc>
      </w:tr>
      <w:tr w:rsidR="00882246" w:rsidRPr="00F61E77" w:rsidTr="00882246">
        <w:tc>
          <w:tcPr>
            <w:tcW w:w="1404" w:type="pct"/>
            <w:shd w:val="clear" w:color="auto" w:fill="auto"/>
          </w:tcPr>
          <w:p w:rsidR="00882246" w:rsidRPr="00F61E77" w:rsidRDefault="00882246" w:rsidP="00882246">
            <w:pPr>
              <w:pStyle w:val="ConsPlusNormal"/>
              <w:spacing w:line="240" w:lineRule="exact"/>
              <w:ind w:firstLine="0"/>
              <w:rPr>
                <w:rFonts w:ascii="Times New Roman" w:hAnsi="Times New Roman" w:cs="Times New Roman"/>
                <w:sz w:val="24"/>
                <w:szCs w:val="24"/>
              </w:rPr>
            </w:pPr>
            <w:r w:rsidRPr="00F61E77">
              <w:rPr>
                <w:rFonts w:ascii="Times New Roman" w:hAnsi="Times New Roman" w:cs="Times New Roman"/>
                <w:sz w:val="24"/>
                <w:szCs w:val="24"/>
              </w:rPr>
              <w:t>Ритуальная деятельность</w:t>
            </w:r>
          </w:p>
        </w:tc>
        <w:tc>
          <w:tcPr>
            <w:tcW w:w="2591" w:type="pct"/>
            <w:shd w:val="clear" w:color="auto" w:fill="auto"/>
          </w:tcPr>
          <w:p w:rsidR="00882246" w:rsidRPr="00F61E77" w:rsidRDefault="00882246" w:rsidP="00882246">
            <w:pPr>
              <w:pStyle w:val="ConsPlusNormal"/>
              <w:spacing w:line="240" w:lineRule="exact"/>
              <w:ind w:firstLine="0"/>
              <w:rPr>
                <w:rFonts w:ascii="Times New Roman" w:hAnsi="Times New Roman" w:cs="Times New Roman"/>
                <w:sz w:val="24"/>
                <w:szCs w:val="24"/>
              </w:rPr>
            </w:pPr>
            <w:r w:rsidRPr="00F61E77">
              <w:rPr>
                <w:rFonts w:ascii="Times New Roman" w:hAnsi="Times New Roman" w:cs="Times New Roman"/>
                <w:sz w:val="24"/>
                <w:szCs w:val="24"/>
              </w:rPr>
              <w:t>Размещение кладбищ, крематориев и мест захоронения;</w:t>
            </w:r>
          </w:p>
          <w:p w:rsidR="00882246" w:rsidRPr="00F61E77" w:rsidRDefault="00882246" w:rsidP="00882246">
            <w:pPr>
              <w:pStyle w:val="ConsPlusNormal"/>
              <w:spacing w:line="240" w:lineRule="exact"/>
              <w:ind w:firstLine="0"/>
              <w:rPr>
                <w:rFonts w:ascii="Times New Roman" w:hAnsi="Times New Roman" w:cs="Times New Roman"/>
                <w:sz w:val="24"/>
                <w:szCs w:val="24"/>
              </w:rPr>
            </w:pPr>
            <w:r w:rsidRPr="00F61E77">
              <w:rPr>
                <w:rFonts w:ascii="Times New Roman" w:hAnsi="Times New Roman" w:cs="Times New Roman"/>
                <w:sz w:val="24"/>
                <w:szCs w:val="24"/>
              </w:rPr>
              <w:t>размещение соответствующих культовых сооружений;</w:t>
            </w:r>
          </w:p>
          <w:p w:rsidR="00882246" w:rsidRPr="00F61E77" w:rsidRDefault="00882246" w:rsidP="00882246">
            <w:pPr>
              <w:pStyle w:val="ConsPlusNormal"/>
              <w:spacing w:line="240" w:lineRule="exact"/>
              <w:ind w:firstLine="0"/>
              <w:rPr>
                <w:rFonts w:ascii="Times New Roman" w:hAnsi="Times New Roman" w:cs="Times New Roman"/>
                <w:sz w:val="24"/>
                <w:szCs w:val="24"/>
              </w:rPr>
            </w:pPr>
            <w:r w:rsidRPr="00F61E77">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1005" w:type="pct"/>
            <w:shd w:val="clear" w:color="auto" w:fill="auto"/>
          </w:tcPr>
          <w:p w:rsidR="00882246" w:rsidRPr="00F61E77" w:rsidRDefault="00882246" w:rsidP="00882246">
            <w:pPr>
              <w:pStyle w:val="ConsPlusNormal"/>
              <w:spacing w:line="240" w:lineRule="exact"/>
              <w:ind w:firstLine="0"/>
              <w:jc w:val="center"/>
              <w:rPr>
                <w:rFonts w:ascii="Times New Roman" w:hAnsi="Times New Roman" w:cs="Times New Roman"/>
                <w:sz w:val="24"/>
                <w:szCs w:val="24"/>
              </w:rPr>
            </w:pPr>
            <w:r w:rsidRPr="00F61E77">
              <w:rPr>
                <w:rFonts w:ascii="Times New Roman" w:hAnsi="Times New Roman" w:cs="Times New Roman"/>
                <w:sz w:val="24"/>
                <w:szCs w:val="24"/>
              </w:rPr>
              <w:t>12.1</w:t>
            </w:r>
          </w:p>
        </w:tc>
      </w:tr>
      <w:tr w:rsidR="00882246" w:rsidRPr="00F61E77" w:rsidTr="00882246">
        <w:tc>
          <w:tcPr>
            <w:tcW w:w="5000" w:type="pct"/>
            <w:gridSpan w:val="3"/>
            <w:shd w:val="clear" w:color="auto" w:fill="auto"/>
          </w:tcPr>
          <w:p w:rsidR="00882246" w:rsidRPr="00F61E77" w:rsidRDefault="00882246" w:rsidP="00882246">
            <w:pPr>
              <w:pStyle w:val="ConsPlusNormal"/>
              <w:spacing w:line="240" w:lineRule="exact"/>
              <w:ind w:firstLine="0"/>
              <w:jc w:val="center"/>
              <w:rPr>
                <w:rFonts w:ascii="Times New Roman" w:hAnsi="Times New Roman" w:cs="Times New Roman"/>
                <w:sz w:val="24"/>
                <w:szCs w:val="24"/>
              </w:rPr>
            </w:pPr>
            <w:r w:rsidRPr="00F61E77">
              <w:rPr>
                <w:rFonts w:ascii="Times New Roman" w:hAnsi="Times New Roman" w:cs="Times New Roman"/>
                <w:b/>
                <w:bCs/>
                <w:snapToGrid w:val="0"/>
                <w:sz w:val="24"/>
                <w:szCs w:val="24"/>
              </w:rPr>
              <w:t>Условно разрешенные виды использования</w:t>
            </w:r>
          </w:p>
        </w:tc>
      </w:tr>
      <w:tr w:rsidR="00882246" w:rsidRPr="00F61E77" w:rsidTr="00882246">
        <w:tc>
          <w:tcPr>
            <w:tcW w:w="1404"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Осуществление религиозных обрядов</w:t>
            </w:r>
          </w:p>
        </w:tc>
        <w:tc>
          <w:tcPr>
            <w:tcW w:w="2591" w:type="pct"/>
            <w:shd w:val="clear" w:color="auto" w:fill="auto"/>
          </w:tcPr>
          <w:p w:rsidR="00882246" w:rsidRPr="00F61E77" w:rsidRDefault="00882246" w:rsidP="00882246">
            <w:pPr>
              <w:spacing w:after="0" w:line="240" w:lineRule="exact"/>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5" w:type="pct"/>
            <w:shd w:val="clear" w:color="auto" w:fill="auto"/>
          </w:tcPr>
          <w:p w:rsidR="00882246" w:rsidRPr="00F61E77" w:rsidRDefault="00882246" w:rsidP="00882246">
            <w:pPr>
              <w:spacing w:after="0" w:line="315" w:lineRule="atLeast"/>
              <w:jc w:val="center"/>
              <w:textAlignment w:val="baseline"/>
              <w:rPr>
                <w:rFonts w:ascii="Times New Roman" w:eastAsia="Times New Roman" w:hAnsi="Times New Roman" w:cs="Times New Roman"/>
                <w:sz w:val="24"/>
                <w:szCs w:val="24"/>
                <w:lang w:eastAsia="ru-RU"/>
              </w:rPr>
            </w:pPr>
            <w:r w:rsidRPr="00F61E77">
              <w:rPr>
                <w:rFonts w:ascii="Times New Roman" w:eastAsia="Times New Roman" w:hAnsi="Times New Roman" w:cs="Times New Roman"/>
                <w:sz w:val="24"/>
                <w:szCs w:val="24"/>
                <w:lang w:eastAsia="ru-RU"/>
              </w:rPr>
              <w:t>3.7.1</w:t>
            </w:r>
          </w:p>
        </w:tc>
      </w:tr>
    </w:tbl>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882246" w:rsidRPr="00F61E77"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F61E77">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882246" w:rsidRPr="00F61E77"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F61E7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F61E77"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722"/>
        <w:gridCol w:w="6146"/>
        <w:gridCol w:w="961"/>
        <w:gridCol w:w="1742"/>
      </w:tblGrid>
      <w:tr w:rsidR="00882246" w:rsidRPr="00F61E77"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w:t>
            </w:r>
          </w:p>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п/п</w:t>
            </w:r>
          </w:p>
        </w:tc>
        <w:tc>
          <w:tcPr>
            <w:tcW w:w="321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F61E77">
              <w:rPr>
                <w:rFonts w:ascii="Times New Roman" w:hAnsi="Times New Roman" w:cs="Times New Roman"/>
                <w:b/>
                <w:sz w:val="24"/>
                <w:szCs w:val="24"/>
              </w:rPr>
              <w:t>предельные параметры</w:t>
            </w:r>
            <w:r w:rsidRPr="00F61E77">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F61E77">
              <w:rPr>
                <w:rFonts w:ascii="Times New Roman" w:eastAsia="Times New Roman" w:hAnsi="Times New Roman" w:cs="Times New Roman"/>
                <w:b/>
                <w:snapToGrid w:val="0"/>
                <w:sz w:val="24"/>
                <w:szCs w:val="24"/>
                <w:lang w:eastAsia="ru-RU"/>
              </w:rPr>
              <w:t>Значение</w:t>
            </w:r>
          </w:p>
        </w:tc>
      </w:tr>
      <w:tr w:rsidR="00882246" w:rsidRPr="00F61E77"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а)</w:t>
            </w:r>
          </w:p>
        </w:tc>
        <w:tc>
          <w:tcPr>
            <w:tcW w:w="32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F61E77">
              <w:rPr>
                <w:rFonts w:ascii="Times New Roman" w:eastAsia="Times New Roman" w:hAnsi="Times New Roman" w:cs="Times New Roman"/>
                <w:snapToGrid w:val="0"/>
                <w:sz w:val="24"/>
                <w:szCs w:val="24"/>
                <w:lang w:eastAsia="ru-RU"/>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б)</w:t>
            </w:r>
          </w:p>
        </w:tc>
        <w:tc>
          <w:tcPr>
            <w:tcW w:w="32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r w:rsidRPr="00F61E77">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highlight w:val="yellow"/>
                <w:lang w:eastAsia="ru-RU"/>
              </w:rPr>
            </w:pPr>
            <w:r w:rsidRPr="00F61E77">
              <w:rPr>
                <w:rFonts w:ascii="Times New Roman" w:eastAsia="Times New Roman" w:hAnsi="Times New Roman" w:cs="Times New Roman"/>
                <w:snapToGrid w:val="0"/>
                <w:sz w:val="24"/>
                <w:szCs w:val="24"/>
                <w:lang w:eastAsia="ru-RU"/>
              </w:rPr>
              <w:t xml:space="preserve">не подлежит </w:t>
            </w:r>
            <w:r w:rsidRPr="00F61E77">
              <w:rPr>
                <w:rFonts w:ascii="Times New Roman" w:eastAsia="Times New Roman" w:hAnsi="Times New Roman" w:cs="Times New Roman"/>
                <w:snapToGrid w:val="0"/>
                <w:sz w:val="24"/>
                <w:szCs w:val="24"/>
                <w:lang w:eastAsia="ru-RU"/>
              </w:rPr>
              <w:lastRenderedPageBreak/>
              <w:t>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lastRenderedPageBreak/>
              <w:t>в)</w:t>
            </w:r>
          </w:p>
        </w:tc>
        <w:tc>
          <w:tcPr>
            <w:tcW w:w="32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F61E77">
              <w:rPr>
                <w:rFonts w:ascii="Times New Roman" w:hAnsi="Times New Roman" w:cs="Times New Roman"/>
                <w:sz w:val="24"/>
                <w:szCs w:val="24"/>
              </w:rPr>
              <w:t>не подлежит установлению</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2</w:t>
            </w:r>
          </w:p>
        </w:tc>
        <w:tc>
          <w:tcPr>
            <w:tcW w:w="32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r>
      <w:tr w:rsidR="00882246" w:rsidRPr="00F61E77"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3</w:t>
            </w:r>
          </w:p>
        </w:tc>
        <w:tc>
          <w:tcPr>
            <w:tcW w:w="32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не подлежит установлению</w:t>
            </w:r>
          </w:p>
        </w:tc>
      </w:tr>
      <w:tr w:rsidR="00882246" w:rsidRPr="00F61E77" w:rsidTr="00882246">
        <w:trPr>
          <w:trHeight w:val="249"/>
        </w:trPr>
        <w:tc>
          <w:tcPr>
            <w:tcW w:w="377"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4</w:t>
            </w:r>
          </w:p>
        </w:tc>
        <w:tc>
          <w:tcPr>
            <w:tcW w:w="3211" w:type="pct"/>
            <w:tcBorders>
              <w:top w:val="single" w:sz="4" w:space="0" w:color="000000"/>
              <w:left w:val="single" w:sz="4" w:space="0" w:color="000000"/>
              <w:bottom w:val="single" w:sz="4" w:space="0" w:color="000000"/>
            </w:tcBorders>
            <w:shd w:val="clear" w:color="auto" w:fill="auto"/>
          </w:tcPr>
          <w:p w:rsidR="00882246" w:rsidRPr="00F61E77"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F61E77"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61E77">
              <w:rPr>
                <w:rFonts w:ascii="Times New Roman" w:hAnsi="Times New Roman" w:cs="Times New Roman"/>
                <w:sz w:val="24"/>
                <w:szCs w:val="24"/>
              </w:rPr>
              <w:t>не подлежит установлению</w:t>
            </w:r>
          </w:p>
        </w:tc>
      </w:tr>
    </w:tbl>
    <w:p w:rsidR="00882246" w:rsidRPr="00F61E77" w:rsidRDefault="00882246" w:rsidP="00882246">
      <w:pPr>
        <w:spacing w:after="0" w:line="240" w:lineRule="auto"/>
        <w:jc w:val="center"/>
        <w:rPr>
          <w:rFonts w:ascii="Times New Roman" w:hAnsi="Times New Roman" w:cs="Times New Roman"/>
          <w:sz w:val="28"/>
          <w:szCs w:val="28"/>
        </w:rPr>
      </w:pPr>
    </w:p>
    <w:p w:rsidR="00882246" w:rsidRPr="00F61E77" w:rsidRDefault="00882246" w:rsidP="00882246">
      <w:pPr>
        <w:pStyle w:val="S"/>
        <w:spacing w:before="0" w:after="0"/>
        <w:ind w:firstLine="0"/>
        <w:jc w:val="center"/>
        <w:rPr>
          <w:b/>
          <w:sz w:val="28"/>
          <w:szCs w:val="28"/>
        </w:rPr>
      </w:pPr>
    </w:p>
    <w:p w:rsidR="00882246" w:rsidRPr="00F61E77" w:rsidRDefault="00882246" w:rsidP="00882246">
      <w:pPr>
        <w:spacing w:after="0" w:line="240" w:lineRule="auto"/>
        <w:rPr>
          <w:rFonts w:ascii="Times New Roman" w:hAnsi="Times New Roman" w:cs="Times New Roman"/>
          <w:sz w:val="28"/>
          <w:szCs w:val="28"/>
        </w:rPr>
      </w:pPr>
    </w:p>
    <w:p w:rsidR="001905DE" w:rsidRPr="00F61E77" w:rsidRDefault="009F1B64" w:rsidP="009F1B64">
      <w:pPr>
        <w:rPr>
          <w:rFonts w:ascii="Times New Roman" w:hAnsi="Times New Roman" w:cs="Times New Roman"/>
          <w:sz w:val="28"/>
          <w:szCs w:val="28"/>
        </w:rPr>
      </w:pPr>
      <w:r>
        <w:rPr>
          <w:rFonts w:ascii="Times New Roman" w:hAnsi="Times New Roman" w:cs="Times New Roman"/>
          <w:sz w:val="28"/>
          <w:szCs w:val="28"/>
        </w:rPr>
        <w:br w:type="page"/>
      </w:r>
    </w:p>
    <w:p w:rsidR="00DC63BD" w:rsidRPr="00F61E77" w:rsidRDefault="00550883" w:rsidP="00AB06B7">
      <w:pPr>
        <w:pStyle w:val="1"/>
      </w:pPr>
      <w:r w:rsidRPr="00F61E77">
        <w:lastRenderedPageBreak/>
        <w:t xml:space="preserve">РАЗДЕЛ </w:t>
      </w:r>
      <w:r w:rsidR="00DC63BD" w:rsidRPr="00F61E77">
        <w:t>4. Приложени</w:t>
      </w:r>
      <w:r w:rsidR="00BE7903" w:rsidRPr="00F61E77">
        <w:t>е. Сведения о границах территориальных зон</w:t>
      </w:r>
      <w:bookmarkEnd w:id="38"/>
    </w:p>
    <w:p w:rsidR="00F266F2" w:rsidRPr="00F61E77" w:rsidRDefault="00F266F2" w:rsidP="00BA7501">
      <w:pPr>
        <w:spacing w:after="0" w:line="240" w:lineRule="auto"/>
        <w:rPr>
          <w:rFonts w:ascii="Times New Roman" w:hAnsi="Times New Roman" w:cs="Times New Roman"/>
          <w:sz w:val="28"/>
          <w:szCs w:val="28"/>
        </w:rPr>
      </w:pPr>
    </w:p>
    <w:p w:rsidR="00B3279F" w:rsidRPr="00F61E77" w:rsidRDefault="00B3279F" w:rsidP="00B3279F">
      <w:pPr>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В соответствии с ч. 6.1 статьи 30 Градостроительного кодекса РФ сведения о границах территориальных зон должны содержать графическое описание местоположения границ территориальных зон 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266F2" w:rsidRPr="00F61E77" w:rsidRDefault="00B3279F" w:rsidP="00B3279F">
      <w:pPr>
        <w:spacing w:after="0" w:line="240" w:lineRule="auto"/>
        <w:ind w:firstLine="851"/>
        <w:jc w:val="both"/>
        <w:rPr>
          <w:rFonts w:ascii="Times New Roman" w:hAnsi="Times New Roman" w:cs="Times New Roman"/>
          <w:sz w:val="28"/>
          <w:szCs w:val="28"/>
        </w:rPr>
      </w:pPr>
      <w:r w:rsidRPr="00F61E77">
        <w:rPr>
          <w:rFonts w:ascii="Times New Roman" w:hAnsi="Times New Roman" w:cs="Times New Roman"/>
          <w:sz w:val="28"/>
          <w:szCs w:val="28"/>
        </w:rPr>
        <w:t>Приложение выполнено в соответствии с формой, утвержденной приказом Минэкономразвития России от 23.11.2018 № 650.</w:t>
      </w:r>
    </w:p>
    <w:sectPr w:rsidR="00F266F2" w:rsidRPr="00F61E77" w:rsidSect="008A326E">
      <w:headerReference w:type="default"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81A" w:rsidRDefault="007F681A" w:rsidP="00107104">
      <w:pPr>
        <w:spacing w:after="0" w:line="240" w:lineRule="auto"/>
      </w:pPr>
      <w:r>
        <w:separator/>
      </w:r>
    </w:p>
  </w:endnote>
  <w:endnote w:type="continuationSeparator" w:id="1">
    <w:p w:rsidR="007F681A" w:rsidRDefault="007F681A" w:rsidP="001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967913"/>
      <w:docPartObj>
        <w:docPartGallery w:val="Page Numbers (Bottom of Page)"/>
        <w:docPartUnique/>
      </w:docPartObj>
    </w:sdtPr>
    <w:sdtEndPr>
      <w:rPr>
        <w:rFonts w:ascii="Times New Roman" w:hAnsi="Times New Roman" w:cs="Times New Roman"/>
      </w:rPr>
    </w:sdtEndPr>
    <w:sdtContent>
      <w:p w:rsidR="003C080F" w:rsidRPr="009944A5" w:rsidRDefault="002E4C27">
        <w:pPr>
          <w:pStyle w:val="af1"/>
          <w:jc w:val="right"/>
          <w:rPr>
            <w:rFonts w:ascii="Times New Roman" w:hAnsi="Times New Roman" w:cs="Times New Roman"/>
          </w:rPr>
        </w:pPr>
        <w:r w:rsidRPr="009944A5">
          <w:rPr>
            <w:rFonts w:ascii="Times New Roman" w:hAnsi="Times New Roman" w:cs="Times New Roman"/>
          </w:rPr>
          <w:fldChar w:fldCharType="begin"/>
        </w:r>
        <w:r w:rsidR="003C080F" w:rsidRPr="009944A5">
          <w:rPr>
            <w:rFonts w:ascii="Times New Roman" w:hAnsi="Times New Roman" w:cs="Times New Roman"/>
          </w:rPr>
          <w:instrText>PAGE   \* MERGEFORMAT</w:instrText>
        </w:r>
        <w:r w:rsidRPr="009944A5">
          <w:rPr>
            <w:rFonts w:ascii="Times New Roman" w:hAnsi="Times New Roman" w:cs="Times New Roman"/>
          </w:rPr>
          <w:fldChar w:fldCharType="separate"/>
        </w:r>
        <w:r w:rsidR="00C430B6">
          <w:rPr>
            <w:rFonts w:ascii="Times New Roman" w:hAnsi="Times New Roman" w:cs="Times New Roman"/>
            <w:noProof/>
          </w:rPr>
          <w:t>61</w:t>
        </w:r>
        <w:r w:rsidRPr="009944A5">
          <w:rPr>
            <w:rFonts w:ascii="Times New Roman" w:hAnsi="Times New Roman" w:cs="Times New Roman"/>
          </w:rPr>
          <w:fldChar w:fldCharType="end"/>
        </w:r>
      </w:p>
    </w:sdtContent>
  </w:sdt>
  <w:p w:rsidR="003C080F" w:rsidRPr="008A326E" w:rsidRDefault="003C080F">
    <w:pPr>
      <w:pStyle w:val="af1"/>
      <w:rPr>
        <w:rFonts w:ascii="Times New Roman" w:hAnsi="Times New Roman" w:cs="Times New Roman"/>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81A" w:rsidRDefault="007F681A" w:rsidP="00107104">
      <w:pPr>
        <w:spacing w:after="0" w:line="240" w:lineRule="auto"/>
      </w:pPr>
      <w:r>
        <w:separator/>
      </w:r>
    </w:p>
  </w:footnote>
  <w:footnote w:type="continuationSeparator" w:id="1">
    <w:p w:rsidR="007F681A" w:rsidRDefault="007F681A" w:rsidP="00107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0F" w:rsidRPr="00BA7501" w:rsidRDefault="003C080F" w:rsidP="002B7E84">
    <w:pPr>
      <w:pStyle w:val="af4"/>
      <w:spacing w:line="240" w:lineRule="exact"/>
      <w:jc w:val="center"/>
      <w:rPr>
        <w:rFonts w:ascii="Times New Roman" w:hAnsi="Times New Roman" w:cs="Times New Roman"/>
        <w:sz w:val="24"/>
        <w:szCs w:val="24"/>
      </w:rPr>
    </w:pPr>
    <w:r w:rsidRPr="00BA7501">
      <w:rPr>
        <w:rFonts w:ascii="Times New Roman" w:hAnsi="Times New Roman" w:cs="Times New Roman"/>
        <w:sz w:val="24"/>
        <w:szCs w:val="24"/>
      </w:rPr>
      <w:t xml:space="preserve">Правила землепользования и застройки </w:t>
    </w:r>
    <w:r>
      <w:rPr>
        <w:rFonts w:ascii="Times New Roman" w:hAnsi="Times New Roman" w:cs="Times New Roman"/>
        <w:b/>
        <w:sz w:val="24"/>
        <w:szCs w:val="24"/>
      </w:rPr>
      <w:t xml:space="preserve">Захаровского сельского поселения </w:t>
    </w:r>
    <w:r>
      <w:rPr>
        <w:rFonts w:ascii="Times New Roman" w:hAnsi="Times New Roman" w:cs="Times New Roman"/>
        <w:sz w:val="24"/>
        <w:szCs w:val="24"/>
      </w:rPr>
      <w:t>Котельниковского муниципального района</w:t>
    </w:r>
    <w:r w:rsidRPr="00BA7501">
      <w:rPr>
        <w:rFonts w:ascii="Times New Roman" w:hAnsi="Times New Roman" w:cs="Times New Roman"/>
        <w:sz w:val="24"/>
        <w:szCs w:val="24"/>
      </w:rPr>
      <w:t xml:space="preserve"> Волгоградской области</w:t>
    </w:r>
  </w:p>
  <w:p w:rsidR="003C080F" w:rsidRPr="008A326E" w:rsidRDefault="003C080F" w:rsidP="008A326E">
    <w:pPr>
      <w:pStyle w:val="af4"/>
      <w:spacing w:line="240" w:lineRule="exact"/>
      <w:jc w:val="cente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3C080F" w:rsidRPr="00107104" w:rsidRDefault="003C080F" w:rsidP="00107104">
    <w:pPr>
      <w:pStyle w:val="af4"/>
      <w:spacing w:line="240" w:lineRule="exac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17F41D4E"/>
    <w:multiLevelType w:val="hybridMultilevel"/>
    <w:tmpl w:val="F328D5BA"/>
    <w:lvl w:ilvl="0" w:tplc="711833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78F6"/>
    <w:rsid w:val="000003FB"/>
    <w:rsid w:val="000059A8"/>
    <w:rsid w:val="00010278"/>
    <w:rsid w:val="0001128E"/>
    <w:rsid w:val="0001139D"/>
    <w:rsid w:val="0001499C"/>
    <w:rsid w:val="00015D64"/>
    <w:rsid w:val="00016281"/>
    <w:rsid w:val="000173CD"/>
    <w:rsid w:val="000304E4"/>
    <w:rsid w:val="00031AC5"/>
    <w:rsid w:val="00033D52"/>
    <w:rsid w:val="00037227"/>
    <w:rsid w:val="00041887"/>
    <w:rsid w:val="00042F95"/>
    <w:rsid w:val="00043425"/>
    <w:rsid w:val="00044AC9"/>
    <w:rsid w:val="000451B5"/>
    <w:rsid w:val="00052837"/>
    <w:rsid w:val="000531F3"/>
    <w:rsid w:val="000554F6"/>
    <w:rsid w:val="0005680E"/>
    <w:rsid w:val="00056862"/>
    <w:rsid w:val="0005770F"/>
    <w:rsid w:val="0005793C"/>
    <w:rsid w:val="000613EA"/>
    <w:rsid w:val="00072C28"/>
    <w:rsid w:val="00072E44"/>
    <w:rsid w:val="00073B18"/>
    <w:rsid w:val="00076D26"/>
    <w:rsid w:val="0007777C"/>
    <w:rsid w:val="00081C99"/>
    <w:rsid w:val="000848DA"/>
    <w:rsid w:val="00085A44"/>
    <w:rsid w:val="00085A8F"/>
    <w:rsid w:val="00085E12"/>
    <w:rsid w:val="00090FA7"/>
    <w:rsid w:val="00091EDB"/>
    <w:rsid w:val="0009374C"/>
    <w:rsid w:val="00094EDC"/>
    <w:rsid w:val="000964AE"/>
    <w:rsid w:val="000A043C"/>
    <w:rsid w:val="000A2F07"/>
    <w:rsid w:val="000A674B"/>
    <w:rsid w:val="000A7835"/>
    <w:rsid w:val="000B0084"/>
    <w:rsid w:val="000B12FC"/>
    <w:rsid w:val="000B26B9"/>
    <w:rsid w:val="000B2AA9"/>
    <w:rsid w:val="000B36CE"/>
    <w:rsid w:val="000B383D"/>
    <w:rsid w:val="000B3A05"/>
    <w:rsid w:val="000B504C"/>
    <w:rsid w:val="000B5B48"/>
    <w:rsid w:val="000B68CB"/>
    <w:rsid w:val="000C162F"/>
    <w:rsid w:val="000C29BF"/>
    <w:rsid w:val="000C7BCB"/>
    <w:rsid w:val="000D089F"/>
    <w:rsid w:val="000D20C6"/>
    <w:rsid w:val="000D7CD4"/>
    <w:rsid w:val="000E2222"/>
    <w:rsid w:val="000E54E8"/>
    <w:rsid w:val="000F7076"/>
    <w:rsid w:val="00100EC6"/>
    <w:rsid w:val="001015EB"/>
    <w:rsid w:val="00104966"/>
    <w:rsid w:val="0010697A"/>
    <w:rsid w:val="00107104"/>
    <w:rsid w:val="001114C0"/>
    <w:rsid w:val="0011379B"/>
    <w:rsid w:val="00115D63"/>
    <w:rsid w:val="00116B09"/>
    <w:rsid w:val="00123557"/>
    <w:rsid w:val="0012535A"/>
    <w:rsid w:val="001272D6"/>
    <w:rsid w:val="0012793D"/>
    <w:rsid w:val="00127DA8"/>
    <w:rsid w:val="0013753E"/>
    <w:rsid w:val="00137BE3"/>
    <w:rsid w:val="00140671"/>
    <w:rsid w:val="001448E4"/>
    <w:rsid w:val="00145C6A"/>
    <w:rsid w:val="00150BB6"/>
    <w:rsid w:val="00151FC7"/>
    <w:rsid w:val="001529D7"/>
    <w:rsid w:val="0015319C"/>
    <w:rsid w:val="00153C6D"/>
    <w:rsid w:val="0015465C"/>
    <w:rsid w:val="001550C2"/>
    <w:rsid w:val="00155A4D"/>
    <w:rsid w:val="00160209"/>
    <w:rsid w:val="00163445"/>
    <w:rsid w:val="00163E5D"/>
    <w:rsid w:val="00173B19"/>
    <w:rsid w:val="00174567"/>
    <w:rsid w:val="00177699"/>
    <w:rsid w:val="00177DA1"/>
    <w:rsid w:val="0018093E"/>
    <w:rsid w:val="001879FF"/>
    <w:rsid w:val="001905DE"/>
    <w:rsid w:val="001906B1"/>
    <w:rsid w:val="001946E3"/>
    <w:rsid w:val="001A0E12"/>
    <w:rsid w:val="001A1466"/>
    <w:rsid w:val="001A257A"/>
    <w:rsid w:val="001A6A38"/>
    <w:rsid w:val="001B41FD"/>
    <w:rsid w:val="001B4A35"/>
    <w:rsid w:val="001B6098"/>
    <w:rsid w:val="001C23D6"/>
    <w:rsid w:val="001C706A"/>
    <w:rsid w:val="001D4983"/>
    <w:rsid w:val="001D5455"/>
    <w:rsid w:val="001D6FEC"/>
    <w:rsid w:val="001D75F6"/>
    <w:rsid w:val="001E2FEE"/>
    <w:rsid w:val="001F28B6"/>
    <w:rsid w:val="001F5F21"/>
    <w:rsid w:val="00200A70"/>
    <w:rsid w:val="00200C7C"/>
    <w:rsid w:val="002013D2"/>
    <w:rsid w:val="002024A4"/>
    <w:rsid w:val="002024CF"/>
    <w:rsid w:val="002032EE"/>
    <w:rsid w:val="00203DE9"/>
    <w:rsid w:val="00203F95"/>
    <w:rsid w:val="00211324"/>
    <w:rsid w:val="00213F1D"/>
    <w:rsid w:val="00213F64"/>
    <w:rsid w:val="00214BEA"/>
    <w:rsid w:val="00215F9C"/>
    <w:rsid w:val="0021621A"/>
    <w:rsid w:val="002239EB"/>
    <w:rsid w:val="00223BEC"/>
    <w:rsid w:val="00224C58"/>
    <w:rsid w:val="0022770D"/>
    <w:rsid w:val="00231257"/>
    <w:rsid w:val="00231442"/>
    <w:rsid w:val="00236458"/>
    <w:rsid w:val="0024506B"/>
    <w:rsid w:val="00246316"/>
    <w:rsid w:val="0024703B"/>
    <w:rsid w:val="00247CF3"/>
    <w:rsid w:val="0025360D"/>
    <w:rsid w:val="002539B9"/>
    <w:rsid w:val="00256431"/>
    <w:rsid w:val="002567B9"/>
    <w:rsid w:val="00257794"/>
    <w:rsid w:val="002605B5"/>
    <w:rsid w:val="002621A0"/>
    <w:rsid w:val="002632E8"/>
    <w:rsid w:val="00264A85"/>
    <w:rsid w:val="0026657E"/>
    <w:rsid w:val="00266BCD"/>
    <w:rsid w:val="002679CE"/>
    <w:rsid w:val="00273640"/>
    <w:rsid w:val="00275CCB"/>
    <w:rsid w:val="002813CA"/>
    <w:rsid w:val="00291891"/>
    <w:rsid w:val="002922A0"/>
    <w:rsid w:val="00292706"/>
    <w:rsid w:val="002929D8"/>
    <w:rsid w:val="00296549"/>
    <w:rsid w:val="00296D09"/>
    <w:rsid w:val="002A11F7"/>
    <w:rsid w:val="002A1812"/>
    <w:rsid w:val="002A3829"/>
    <w:rsid w:val="002B170B"/>
    <w:rsid w:val="002B3157"/>
    <w:rsid w:val="002B5E5D"/>
    <w:rsid w:val="002B7E84"/>
    <w:rsid w:val="002C3C16"/>
    <w:rsid w:val="002C62A4"/>
    <w:rsid w:val="002C6F3E"/>
    <w:rsid w:val="002C719E"/>
    <w:rsid w:val="002D0462"/>
    <w:rsid w:val="002D1936"/>
    <w:rsid w:val="002D268F"/>
    <w:rsid w:val="002D3EB8"/>
    <w:rsid w:val="002D6323"/>
    <w:rsid w:val="002D6E40"/>
    <w:rsid w:val="002D720B"/>
    <w:rsid w:val="002E1EF0"/>
    <w:rsid w:val="002E4C27"/>
    <w:rsid w:val="002E56B7"/>
    <w:rsid w:val="002F0E03"/>
    <w:rsid w:val="002F1AB3"/>
    <w:rsid w:val="002F24DE"/>
    <w:rsid w:val="002F39DF"/>
    <w:rsid w:val="002F5656"/>
    <w:rsid w:val="002F671C"/>
    <w:rsid w:val="002F7B83"/>
    <w:rsid w:val="00302F30"/>
    <w:rsid w:val="00305F64"/>
    <w:rsid w:val="00306383"/>
    <w:rsid w:val="003070DB"/>
    <w:rsid w:val="00310456"/>
    <w:rsid w:val="00311B53"/>
    <w:rsid w:val="00312B7B"/>
    <w:rsid w:val="00312F7B"/>
    <w:rsid w:val="00314A2D"/>
    <w:rsid w:val="00317379"/>
    <w:rsid w:val="00320948"/>
    <w:rsid w:val="00323B00"/>
    <w:rsid w:val="0032504E"/>
    <w:rsid w:val="00325A77"/>
    <w:rsid w:val="00330220"/>
    <w:rsid w:val="00332200"/>
    <w:rsid w:val="00335452"/>
    <w:rsid w:val="0034013D"/>
    <w:rsid w:val="00340CB6"/>
    <w:rsid w:val="00340CDB"/>
    <w:rsid w:val="00342F19"/>
    <w:rsid w:val="00344986"/>
    <w:rsid w:val="003449A2"/>
    <w:rsid w:val="003469C4"/>
    <w:rsid w:val="00346A9B"/>
    <w:rsid w:val="00352DD8"/>
    <w:rsid w:val="003548AB"/>
    <w:rsid w:val="00356ECA"/>
    <w:rsid w:val="003613AF"/>
    <w:rsid w:val="003613D9"/>
    <w:rsid w:val="003664F1"/>
    <w:rsid w:val="00367331"/>
    <w:rsid w:val="003676FA"/>
    <w:rsid w:val="0037439E"/>
    <w:rsid w:val="00381C3F"/>
    <w:rsid w:val="0038279F"/>
    <w:rsid w:val="00387B48"/>
    <w:rsid w:val="003901B7"/>
    <w:rsid w:val="003909F5"/>
    <w:rsid w:val="00391039"/>
    <w:rsid w:val="00394AAB"/>
    <w:rsid w:val="00395F98"/>
    <w:rsid w:val="003971CF"/>
    <w:rsid w:val="003A14D8"/>
    <w:rsid w:val="003A1BA7"/>
    <w:rsid w:val="003A3B4C"/>
    <w:rsid w:val="003A7F97"/>
    <w:rsid w:val="003B288D"/>
    <w:rsid w:val="003B2CBA"/>
    <w:rsid w:val="003B2D42"/>
    <w:rsid w:val="003B425B"/>
    <w:rsid w:val="003B58F5"/>
    <w:rsid w:val="003C02F6"/>
    <w:rsid w:val="003C080F"/>
    <w:rsid w:val="003C150E"/>
    <w:rsid w:val="003C42D8"/>
    <w:rsid w:val="003C5B9D"/>
    <w:rsid w:val="003D13A3"/>
    <w:rsid w:val="003D3222"/>
    <w:rsid w:val="003D6777"/>
    <w:rsid w:val="003E319C"/>
    <w:rsid w:val="003E660E"/>
    <w:rsid w:val="003F0776"/>
    <w:rsid w:val="003F13A1"/>
    <w:rsid w:val="003F7777"/>
    <w:rsid w:val="00402D00"/>
    <w:rsid w:val="004038B2"/>
    <w:rsid w:val="004041F8"/>
    <w:rsid w:val="00416EA3"/>
    <w:rsid w:val="00417E39"/>
    <w:rsid w:val="004233D5"/>
    <w:rsid w:val="00423516"/>
    <w:rsid w:val="00423A7D"/>
    <w:rsid w:val="00433C99"/>
    <w:rsid w:val="00434004"/>
    <w:rsid w:val="004401D5"/>
    <w:rsid w:val="004473B7"/>
    <w:rsid w:val="00447A77"/>
    <w:rsid w:val="004503FC"/>
    <w:rsid w:val="004510DF"/>
    <w:rsid w:val="00452248"/>
    <w:rsid w:val="00454520"/>
    <w:rsid w:val="00455662"/>
    <w:rsid w:val="00456CB7"/>
    <w:rsid w:val="0046085A"/>
    <w:rsid w:val="00461588"/>
    <w:rsid w:val="00461CAA"/>
    <w:rsid w:val="00462EBC"/>
    <w:rsid w:val="00462F70"/>
    <w:rsid w:val="00466E37"/>
    <w:rsid w:val="00467103"/>
    <w:rsid w:val="00467AA9"/>
    <w:rsid w:val="0047328D"/>
    <w:rsid w:val="0047358D"/>
    <w:rsid w:val="00473A0B"/>
    <w:rsid w:val="00474C4B"/>
    <w:rsid w:val="0047733E"/>
    <w:rsid w:val="00477E16"/>
    <w:rsid w:val="00480CFB"/>
    <w:rsid w:val="004812F8"/>
    <w:rsid w:val="0048413C"/>
    <w:rsid w:val="00496A2B"/>
    <w:rsid w:val="004A1D46"/>
    <w:rsid w:val="004A3458"/>
    <w:rsid w:val="004A47BD"/>
    <w:rsid w:val="004B4E02"/>
    <w:rsid w:val="004B542F"/>
    <w:rsid w:val="004C02C0"/>
    <w:rsid w:val="004C1563"/>
    <w:rsid w:val="004C2189"/>
    <w:rsid w:val="004C51DB"/>
    <w:rsid w:val="004C5B86"/>
    <w:rsid w:val="004C5EFF"/>
    <w:rsid w:val="004D274C"/>
    <w:rsid w:val="004E0865"/>
    <w:rsid w:val="004E1B9B"/>
    <w:rsid w:val="004E2410"/>
    <w:rsid w:val="004F0F39"/>
    <w:rsid w:val="004F10D1"/>
    <w:rsid w:val="004F1F9F"/>
    <w:rsid w:val="004F42AF"/>
    <w:rsid w:val="004F51C3"/>
    <w:rsid w:val="004F5349"/>
    <w:rsid w:val="004F5B36"/>
    <w:rsid w:val="004F6E3B"/>
    <w:rsid w:val="00503BC2"/>
    <w:rsid w:val="00504CD8"/>
    <w:rsid w:val="0050584F"/>
    <w:rsid w:val="00507BE6"/>
    <w:rsid w:val="00514190"/>
    <w:rsid w:val="00514702"/>
    <w:rsid w:val="0052143E"/>
    <w:rsid w:val="00522223"/>
    <w:rsid w:val="00522C15"/>
    <w:rsid w:val="00523F2A"/>
    <w:rsid w:val="00524F65"/>
    <w:rsid w:val="005261B2"/>
    <w:rsid w:val="00526B8B"/>
    <w:rsid w:val="00534F98"/>
    <w:rsid w:val="005363EA"/>
    <w:rsid w:val="00544484"/>
    <w:rsid w:val="00544A8A"/>
    <w:rsid w:val="00550593"/>
    <w:rsid w:val="00550883"/>
    <w:rsid w:val="00550D97"/>
    <w:rsid w:val="0055576B"/>
    <w:rsid w:val="005566B9"/>
    <w:rsid w:val="00561A27"/>
    <w:rsid w:val="00564995"/>
    <w:rsid w:val="00570D80"/>
    <w:rsid w:val="00575AB8"/>
    <w:rsid w:val="00576744"/>
    <w:rsid w:val="005805DF"/>
    <w:rsid w:val="00581173"/>
    <w:rsid w:val="00583163"/>
    <w:rsid w:val="00583840"/>
    <w:rsid w:val="00583980"/>
    <w:rsid w:val="0058419E"/>
    <w:rsid w:val="005847D3"/>
    <w:rsid w:val="005860FD"/>
    <w:rsid w:val="0059373A"/>
    <w:rsid w:val="00594CED"/>
    <w:rsid w:val="005975F6"/>
    <w:rsid w:val="005A0A6D"/>
    <w:rsid w:val="005A3528"/>
    <w:rsid w:val="005A4A02"/>
    <w:rsid w:val="005A5DE6"/>
    <w:rsid w:val="005A6C32"/>
    <w:rsid w:val="005A73F6"/>
    <w:rsid w:val="005B2194"/>
    <w:rsid w:val="005B281D"/>
    <w:rsid w:val="005D469C"/>
    <w:rsid w:val="005D6D3B"/>
    <w:rsid w:val="005E1B67"/>
    <w:rsid w:val="005E220F"/>
    <w:rsid w:val="005E2C63"/>
    <w:rsid w:val="005F0DC7"/>
    <w:rsid w:val="006015A2"/>
    <w:rsid w:val="00603117"/>
    <w:rsid w:val="00603634"/>
    <w:rsid w:val="006060F0"/>
    <w:rsid w:val="00606489"/>
    <w:rsid w:val="00606C6B"/>
    <w:rsid w:val="00606DFF"/>
    <w:rsid w:val="00611EE1"/>
    <w:rsid w:val="006124C4"/>
    <w:rsid w:val="0061324C"/>
    <w:rsid w:val="00614F99"/>
    <w:rsid w:val="0062085A"/>
    <w:rsid w:val="006216A5"/>
    <w:rsid w:val="00624AA9"/>
    <w:rsid w:val="006254F5"/>
    <w:rsid w:val="00625891"/>
    <w:rsid w:val="006268A6"/>
    <w:rsid w:val="00632CE6"/>
    <w:rsid w:val="00633D81"/>
    <w:rsid w:val="0063687D"/>
    <w:rsid w:val="00640604"/>
    <w:rsid w:val="006407D0"/>
    <w:rsid w:val="006419C0"/>
    <w:rsid w:val="0065489D"/>
    <w:rsid w:val="00661C3B"/>
    <w:rsid w:val="00663908"/>
    <w:rsid w:val="00665DE5"/>
    <w:rsid w:val="006662A8"/>
    <w:rsid w:val="00671012"/>
    <w:rsid w:val="00672CC8"/>
    <w:rsid w:val="00673EE2"/>
    <w:rsid w:val="00676641"/>
    <w:rsid w:val="006809FF"/>
    <w:rsid w:val="006832F2"/>
    <w:rsid w:val="00684939"/>
    <w:rsid w:val="006908E5"/>
    <w:rsid w:val="00693880"/>
    <w:rsid w:val="0069459B"/>
    <w:rsid w:val="00694F7E"/>
    <w:rsid w:val="00696465"/>
    <w:rsid w:val="006A1AEA"/>
    <w:rsid w:val="006A2206"/>
    <w:rsid w:val="006A3ED5"/>
    <w:rsid w:val="006A5361"/>
    <w:rsid w:val="006B0467"/>
    <w:rsid w:val="006B5B32"/>
    <w:rsid w:val="006B5DEC"/>
    <w:rsid w:val="006B6E51"/>
    <w:rsid w:val="006C4698"/>
    <w:rsid w:val="006C67B8"/>
    <w:rsid w:val="006C7361"/>
    <w:rsid w:val="006D140C"/>
    <w:rsid w:val="006D3417"/>
    <w:rsid w:val="006D6105"/>
    <w:rsid w:val="006D7271"/>
    <w:rsid w:val="006E1D96"/>
    <w:rsid w:val="006E2E2C"/>
    <w:rsid w:val="006E361C"/>
    <w:rsid w:val="006E3F4E"/>
    <w:rsid w:val="006E4646"/>
    <w:rsid w:val="006E5D58"/>
    <w:rsid w:val="006E7994"/>
    <w:rsid w:val="006F175B"/>
    <w:rsid w:val="006F2980"/>
    <w:rsid w:val="006F45E4"/>
    <w:rsid w:val="006F493D"/>
    <w:rsid w:val="006F4A9E"/>
    <w:rsid w:val="006F60F9"/>
    <w:rsid w:val="006F6D01"/>
    <w:rsid w:val="007059EF"/>
    <w:rsid w:val="00707030"/>
    <w:rsid w:val="0071236A"/>
    <w:rsid w:val="00713262"/>
    <w:rsid w:val="00726569"/>
    <w:rsid w:val="00731B39"/>
    <w:rsid w:val="0073298B"/>
    <w:rsid w:val="007336C6"/>
    <w:rsid w:val="00733D05"/>
    <w:rsid w:val="007354CD"/>
    <w:rsid w:val="0073705E"/>
    <w:rsid w:val="00742F9E"/>
    <w:rsid w:val="007437A6"/>
    <w:rsid w:val="00744272"/>
    <w:rsid w:val="007478F6"/>
    <w:rsid w:val="00750AB8"/>
    <w:rsid w:val="00754EBC"/>
    <w:rsid w:val="00761A04"/>
    <w:rsid w:val="00770B90"/>
    <w:rsid w:val="00775D78"/>
    <w:rsid w:val="00776F9F"/>
    <w:rsid w:val="00780011"/>
    <w:rsid w:val="007828CD"/>
    <w:rsid w:val="007851CF"/>
    <w:rsid w:val="0078686F"/>
    <w:rsid w:val="00790B32"/>
    <w:rsid w:val="007919A9"/>
    <w:rsid w:val="007A141A"/>
    <w:rsid w:val="007A4059"/>
    <w:rsid w:val="007A50D2"/>
    <w:rsid w:val="007A5BEC"/>
    <w:rsid w:val="007A6BF7"/>
    <w:rsid w:val="007B1EA4"/>
    <w:rsid w:val="007B2894"/>
    <w:rsid w:val="007B5953"/>
    <w:rsid w:val="007C0098"/>
    <w:rsid w:val="007C082C"/>
    <w:rsid w:val="007C0948"/>
    <w:rsid w:val="007C268F"/>
    <w:rsid w:val="007C2CFF"/>
    <w:rsid w:val="007C5DF9"/>
    <w:rsid w:val="007D1639"/>
    <w:rsid w:val="007D1937"/>
    <w:rsid w:val="007D3DF3"/>
    <w:rsid w:val="007D5029"/>
    <w:rsid w:val="007D7970"/>
    <w:rsid w:val="007E236D"/>
    <w:rsid w:val="007E63EE"/>
    <w:rsid w:val="007F0AEE"/>
    <w:rsid w:val="007F1662"/>
    <w:rsid w:val="007F2B98"/>
    <w:rsid w:val="007F2CFB"/>
    <w:rsid w:val="007F2FB6"/>
    <w:rsid w:val="007F311F"/>
    <w:rsid w:val="007F4520"/>
    <w:rsid w:val="007F681A"/>
    <w:rsid w:val="00803792"/>
    <w:rsid w:val="00807509"/>
    <w:rsid w:val="0081040F"/>
    <w:rsid w:val="0081383D"/>
    <w:rsid w:val="0081407D"/>
    <w:rsid w:val="00814F9D"/>
    <w:rsid w:val="00817E8A"/>
    <w:rsid w:val="00820D7E"/>
    <w:rsid w:val="00821E86"/>
    <w:rsid w:val="00830790"/>
    <w:rsid w:val="00830C00"/>
    <w:rsid w:val="008431E5"/>
    <w:rsid w:val="00845D14"/>
    <w:rsid w:val="008472A3"/>
    <w:rsid w:val="008513C5"/>
    <w:rsid w:val="00856A61"/>
    <w:rsid w:val="0085753F"/>
    <w:rsid w:val="00860279"/>
    <w:rsid w:val="008612D0"/>
    <w:rsid w:val="008668DC"/>
    <w:rsid w:val="00867F1D"/>
    <w:rsid w:val="00870853"/>
    <w:rsid w:val="00874D92"/>
    <w:rsid w:val="00882246"/>
    <w:rsid w:val="00885519"/>
    <w:rsid w:val="0088610F"/>
    <w:rsid w:val="00890B17"/>
    <w:rsid w:val="00891155"/>
    <w:rsid w:val="00891F26"/>
    <w:rsid w:val="0089424D"/>
    <w:rsid w:val="00895705"/>
    <w:rsid w:val="008960A6"/>
    <w:rsid w:val="008A105C"/>
    <w:rsid w:val="008A326E"/>
    <w:rsid w:val="008A5E28"/>
    <w:rsid w:val="008A7BC7"/>
    <w:rsid w:val="008B2EF0"/>
    <w:rsid w:val="008B773D"/>
    <w:rsid w:val="008C04AE"/>
    <w:rsid w:val="008C234A"/>
    <w:rsid w:val="008C5F36"/>
    <w:rsid w:val="008C63FD"/>
    <w:rsid w:val="008C73ED"/>
    <w:rsid w:val="008D3403"/>
    <w:rsid w:val="008D48A9"/>
    <w:rsid w:val="008D68E1"/>
    <w:rsid w:val="008E2A3C"/>
    <w:rsid w:val="008E59C3"/>
    <w:rsid w:val="008F18FA"/>
    <w:rsid w:val="009018E4"/>
    <w:rsid w:val="00906F5A"/>
    <w:rsid w:val="00913A12"/>
    <w:rsid w:val="0091672A"/>
    <w:rsid w:val="00916A22"/>
    <w:rsid w:val="0091752E"/>
    <w:rsid w:val="00922A47"/>
    <w:rsid w:val="00925AD5"/>
    <w:rsid w:val="00925AD7"/>
    <w:rsid w:val="00926BA0"/>
    <w:rsid w:val="00935D54"/>
    <w:rsid w:val="0094470E"/>
    <w:rsid w:val="009508D2"/>
    <w:rsid w:val="00951FA1"/>
    <w:rsid w:val="00953403"/>
    <w:rsid w:val="00954DCD"/>
    <w:rsid w:val="0095577B"/>
    <w:rsid w:val="00956302"/>
    <w:rsid w:val="0095673C"/>
    <w:rsid w:val="00960E37"/>
    <w:rsid w:val="00965098"/>
    <w:rsid w:val="009703AC"/>
    <w:rsid w:val="00970F6C"/>
    <w:rsid w:val="0098066B"/>
    <w:rsid w:val="00984C3A"/>
    <w:rsid w:val="00985E8A"/>
    <w:rsid w:val="009861A6"/>
    <w:rsid w:val="0098768F"/>
    <w:rsid w:val="00987750"/>
    <w:rsid w:val="009877FD"/>
    <w:rsid w:val="009944A5"/>
    <w:rsid w:val="00994E6A"/>
    <w:rsid w:val="00997CC3"/>
    <w:rsid w:val="009A5814"/>
    <w:rsid w:val="009B3EC0"/>
    <w:rsid w:val="009C199A"/>
    <w:rsid w:val="009D1D80"/>
    <w:rsid w:val="009D35D8"/>
    <w:rsid w:val="009D3718"/>
    <w:rsid w:val="009D46D3"/>
    <w:rsid w:val="009D5EEE"/>
    <w:rsid w:val="009E08DE"/>
    <w:rsid w:val="009E1F9E"/>
    <w:rsid w:val="009E3DCE"/>
    <w:rsid w:val="009E45D6"/>
    <w:rsid w:val="009E5268"/>
    <w:rsid w:val="009E6D14"/>
    <w:rsid w:val="009F00C0"/>
    <w:rsid w:val="009F1B64"/>
    <w:rsid w:val="009F1F61"/>
    <w:rsid w:val="009F55D6"/>
    <w:rsid w:val="009F78F1"/>
    <w:rsid w:val="009F7A73"/>
    <w:rsid w:val="00A00F03"/>
    <w:rsid w:val="00A070B7"/>
    <w:rsid w:val="00A1450E"/>
    <w:rsid w:val="00A1526C"/>
    <w:rsid w:val="00A2118D"/>
    <w:rsid w:val="00A211B8"/>
    <w:rsid w:val="00A242FD"/>
    <w:rsid w:val="00A24310"/>
    <w:rsid w:val="00A2580D"/>
    <w:rsid w:val="00A30A87"/>
    <w:rsid w:val="00A3117B"/>
    <w:rsid w:val="00A32A84"/>
    <w:rsid w:val="00A347B3"/>
    <w:rsid w:val="00A40422"/>
    <w:rsid w:val="00A52C6B"/>
    <w:rsid w:val="00A53511"/>
    <w:rsid w:val="00A54A2E"/>
    <w:rsid w:val="00A57960"/>
    <w:rsid w:val="00A62F2C"/>
    <w:rsid w:val="00A631D5"/>
    <w:rsid w:val="00A6532A"/>
    <w:rsid w:val="00A66E7C"/>
    <w:rsid w:val="00A70EE4"/>
    <w:rsid w:val="00A71956"/>
    <w:rsid w:val="00A723A0"/>
    <w:rsid w:val="00A740EC"/>
    <w:rsid w:val="00A742CF"/>
    <w:rsid w:val="00A7451A"/>
    <w:rsid w:val="00A76154"/>
    <w:rsid w:val="00A83C52"/>
    <w:rsid w:val="00A8728A"/>
    <w:rsid w:val="00A911E6"/>
    <w:rsid w:val="00A918D6"/>
    <w:rsid w:val="00A9226B"/>
    <w:rsid w:val="00A92875"/>
    <w:rsid w:val="00AA103F"/>
    <w:rsid w:val="00AA194B"/>
    <w:rsid w:val="00AA2FEC"/>
    <w:rsid w:val="00AA67CA"/>
    <w:rsid w:val="00AB06B7"/>
    <w:rsid w:val="00AC2394"/>
    <w:rsid w:val="00AC7083"/>
    <w:rsid w:val="00AC7AAA"/>
    <w:rsid w:val="00AD0E1F"/>
    <w:rsid w:val="00AD1597"/>
    <w:rsid w:val="00AD515D"/>
    <w:rsid w:val="00AE62BA"/>
    <w:rsid w:val="00AE7906"/>
    <w:rsid w:val="00AF05A1"/>
    <w:rsid w:val="00AF35C4"/>
    <w:rsid w:val="00AF3D9E"/>
    <w:rsid w:val="00AF50A9"/>
    <w:rsid w:val="00AF5670"/>
    <w:rsid w:val="00AF5A30"/>
    <w:rsid w:val="00AF5AC3"/>
    <w:rsid w:val="00AF6338"/>
    <w:rsid w:val="00AF67EC"/>
    <w:rsid w:val="00B01C01"/>
    <w:rsid w:val="00B0495B"/>
    <w:rsid w:val="00B05221"/>
    <w:rsid w:val="00B05BD9"/>
    <w:rsid w:val="00B05F92"/>
    <w:rsid w:val="00B06F7F"/>
    <w:rsid w:val="00B0749A"/>
    <w:rsid w:val="00B10D48"/>
    <w:rsid w:val="00B13B1E"/>
    <w:rsid w:val="00B14437"/>
    <w:rsid w:val="00B144B5"/>
    <w:rsid w:val="00B167A2"/>
    <w:rsid w:val="00B17150"/>
    <w:rsid w:val="00B20FAE"/>
    <w:rsid w:val="00B31548"/>
    <w:rsid w:val="00B31C86"/>
    <w:rsid w:val="00B3279F"/>
    <w:rsid w:val="00B34749"/>
    <w:rsid w:val="00B36AFD"/>
    <w:rsid w:val="00B36C2C"/>
    <w:rsid w:val="00B40667"/>
    <w:rsid w:val="00B4077D"/>
    <w:rsid w:val="00B40F8C"/>
    <w:rsid w:val="00B5049C"/>
    <w:rsid w:val="00B51B5B"/>
    <w:rsid w:val="00B54527"/>
    <w:rsid w:val="00B5474B"/>
    <w:rsid w:val="00B577DC"/>
    <w:rsid w:val="00B579F1"/>
    <w:rsid w:val="00B60354"/>
    <w:rsid w:val="00B62182"/>
    <w:rsid w:val="00B65A87"/>
    <w:rsid w:val="00B66C38"/>
    <w:rsid w:val="00B74BFD"/>
    <w:rsid w:val="00B74E40"/>
    <w:rsid w:val="00B7654D"/>
    <w:rsid w:val="00B77CD8"/>
    <w:rsid w:val="00B8126D"/>
    <w:rsid w:val="00B857F1"/>
    <w:rsid w:val="00B8749D"/>
    <w:rsid w:val="00B87CB7"/>
    <w:rsid w:val="00B90610"/>
    <w:rsid w:val="00B908E0"/>
    <w:rsid w:val="00B91925"/>
    <w:rsid w:val="00B94F8C"/>
    <w:rsid w:val="00B96B1A"/>
    <w:rsid w:val="00B975B4"/>
    <w:rsid w:val="00BA35EF"/>
    <w:rsid w:val="00BA7501"/>
    <w:rsid w:val="00BB5544"/>
    <w:rsid w:val="00BB62D7"/>
    <w:rsid w:val="00BB6B24"/>
    <w:rsid w:val="00BB7B1E"/>
    <w:rsid w:val="00BC078A"/>
    <w:rsid w:val="00BC13BF"/>
    <w:rsid w:val="00BC3031"/>
    <w:rsid w:val="00BC40FB"/>
    <w:rsid w:val="00BC594B"/>
    <w:rsid w:val="00BC6A71"/>
    <w:rsid w:val="00BC76CF"/>
    <w:rsid w:val="00BD67A8"/>
    <w:rsid w:val="00BE0E68"/>
    <w:rsid w:val="00BE0F6A"/>
    <w:rsid w:val="00BE1347"/>
    <w:rsid w:val="00BE1F16"/>
    <w:rsid w:val="00BE2CFA"/>
    <w:rsid w:val="00BE4D17"/>
    <w:rsid w:val="00BE5264"/>
    <w:rsid w:val="00BE7903"/>
    <w:rsid w:val="00BF5BA3"/>
    <w:rsid w:val="00C012CD"/>
    <w:rsid w:val="00C0154B"/>
    <w:rsid w:val="00C05A73"/>
    <w:rsid w:val="00C05D98"/>
    <w:rsid w:val="00C0743D"/>
    <w:rsid w:val="00C11202"/>
    <w:rsid w:val="00C1315E"/>
    <w:rsid w:val="00C16549"/>
    <w:rsid w:val="00C21592"/>
    <w:rsid w:val="00C30157"/>
    <w:rsid w:val="00C34DD3"/>
    <w:rsid w:val="00C35F36"/>
    <w:rsid w:val="00C36B35"/>
    <w:rsid w:val="00C36E73"/>
    <w:rsid w:val="00C430B6"/>
    <w:rsid w:val="00C45630"/>
    <w:rsid w:val="00C4649B"/>
    <w:rsid w:val="00C47A4F"/>
    <w:rsid w:val="00C52329"/>
    <w:rsid w:val="00C528A3"/>
    <w:rsid w:val="00C54744"/>
    <w:rsid w:val="00C561B8"/>
    <w:rsid w:val="00C6692A"/>
    <w:rsid w:val="00C66B8A"/>
    <w:rsid w:val="00C72FB4"/>
    <w:rsid w:val="00C81A59"/>
    <w:rsid w:val="00C830A9"/>
    <w:rsid w:val="00C83240"/>
    <w:rsid w:val="00C840CA"/>
    <w:rsid w:val="00C84DDC"/>
    <w:rsid w:val="00C85F48"/>
    <w:rsid w:val="00C90930"/>
    <w:rsid w:val="00C910BE"/>
    <w:rsid w:val="00C93C6F"/>
    <w:rsid w:val="00C94444"/>
    <w:rsid w:val="00C94F15"/>
    <w:rsid w:val="00C97AB9"/>
    <w:rsid w:val="00CA1C32"/>
    <w:rsid w:val="00CA40C4"/>
    <w:rsid w:val="00CB7483"/>
    <w:rsid w:val="00CC1A5F"/>
    <w:rsid w:val="00CC2265"/>
    <w:rsid w:val="00CC510B"/>
    <w:rsid w:val="00CC5F26"/>
    <w:rsid w:val="00CE2BCF"/>
    <w:rsid w:val="00CE418E"/>
    <w:rsid w:val="00CF5298"/>
    <w:rsid w:val="00CF5453"/>
    <w:rsid w:val="00D02AE8"/>
    <w:rsid w:val="00D12332"/>
    <w:rsid w:val="00D12D5D"/>
    <w:rsid w:val="00D14390"/>
    <w:rsid w:val="00D145D6"/>
    <w:rsid w:val="00D1478F"/>
    <w:rsid w:val="00D14E9E"/>
    <w:rsid w:val="00D16B0B"/>
    <w:rsid w:val="00D2106A"/>
    <w:rsid w:val="00D24CAC"/>
    <w:rsid w:val="00D3259C"/>
    <w:rsid w:val="00D3558F"/>
    <w:rsid w:val="00D43862"/>
    <w:rsid w:val="00D441A5"/>
    <w:rsid w:val="00D44489"/>
    <w:rsid w:val="00D51634"/>
    <w:rsid w:val="00D54804"/>
    <w:rsid w:val="00D54C88"/>
    <w:rsid w:val="00D60441"/>
    <w:rsid w:val="00D62A19"/>
    <w:rsid w:val="00D62B54"/>
    <w:rsid w:val="00D67F64"/>
    <w:rsid w:val="00D71244"/>
    <w:rsid w:val="00D72751"/>
    <w:rsid w:val="00D77357"/>
    <w:rsid w:val="00D779AA"/>
    <w:rsid w:val="00D86A64"/>
    <w:rsid w:val="00D90C7C"/>
    <w:rsid w:val="00D939FF"/>
    <w:rsid w:val="00D95A3A"/>
    <w:rsid w:val="00DA20D3"/>
    <w:rsid w:val="00DA38BF"/>
    <w:rsid w:val="00DA6DAC"/>
    <w:rsid w:val="00DB25AE"/>
    <w:rsid w:val="00DB2C85"/>
    <w:rsid w:val="00DB7307"/>
    <w:rsid w:val="00DC0151"/>
    <w:rsid w:val="00DC1D93"/>
    <w:rsid w:val="00DC63BD"/>
    <w:rsid w:val="00DC6700"/>
    <w:rsid w:val="00DC7930"/>
    <w:rsid w:val="00DD0DF3"/>
    <w:rsid w:val="00DD158C"/>
    <w:rsid w:val="00DD1B1C"/>
    <w:rsid w:val="00DD2924"/>
    <w:rsid w:val="00DD3EED"/>
    <w:rsid w:val="00DD3F25"/>
    <w:rsid w:val="00DD5383"/>
    <w:rsid w:val="00DD7890"/>
    <w:rsid w:val="00DE2EC9"/>
    <w:rsid w:val="00DE5829"/>
    <w:rsid w:val="00DE5BCB"/>
    <w:rsid w:val="00DE5E19"/>
    <w:rsid w:val="00DF4B6A"/>
    <w:rsid w:val="00DF7E06"/>
    <w:rsid w:val="00E00984"/>
    <w:rsid w:val="00E01139"/>
    <w:rsid w:val="00E052D9"/>
    <w:rsid w:val="00E17A8E"/>
    <w:rsid w:val="00E200E6"/>
    <w:rsid w:val="00E208D8"/>
    <w:rsid w:val="00E251A4"/>
    <w:rsid w:val="00E34C1B"/>
    <w:rsid w:val="00E362C7"/>
    <w:rsid w:val="00E36570"/>
    <w:rsid w:val="00E37109"/>
    <w:rsid w:val="00E37FF8"/>
    <w:rsid w:val="00E43DD3"/>
    <w:rsid w:val="00E46BBC"/>
    <w:rsid w:val="00E51CAE"/>
    <w:rsid w:val="00E52FA2"/>
    <w:rsid w:val="00E531F0"/>
    <w:rsid w:val="00E54ED8"/>
    <w:rsid w:val="00E60686"/>
    <w:rsid w:val="00E70820"/>
    <w:rsid w:val="00E72B5B"/>
    <w:rsid w:val="00E76A17"/>
    <w:rsid w:val="00E77DBA"/>
    <w:rsid w:val="00E809BF"/>
    <w:rsid w:val="00E845F4"/>
    <w:rsid w:val="00E8474F"/>
    <w:rsid w:val="00E86DEA"/>
    <w:rsid w:val="00E90537"/>
    <w:rsid w:val="00E90E7A"/>
    <w:rsid w:val="00E91D01"/>
    <w:rsid w:val="00E96451"/>
    <w:rsid w:val="00E96998"/>
    <w:rsid w:val="00E9738D"/>
    <w:rsid w:val="00EA17B4"/>
    <w:rsid w:val="00EA1B43"/>
    <w:rsid w:val="00EA336A"/>
    <w:rsid w:val="00EA4383"/>
    <w:rsid w:val="00EA462B"/>
    <w:rsid w:val="00EB3592"/>
    <w:rsid w:val="00EB48B1"/>
    <w:rsid w:val="00EB7148"/>
    <w:rsid w:val="00EC1657"/>
    <w:rsid w:val="00EC30C9"/>
    <w:rsid w:val="00EC32A3"/>
    <w:rsid w:val="00EC3D4B"/>
    <w:rsid w:val="00EC66FD"/>
    <w:rsid w:val="00EC67B3"/>
    <w:rsid w:val="00ED0E6D"/>
    <w:rsid w:val="00ED38E7"/>
    <w:rsid w:val="00ED4638"/>
    <w:rsid w:val="00ED4A90"/>
    <w:rsid w:val="00EE3FE1"/>
    <w:rsid w:val="00EE4C14"/>
    <w:rsid w:val="00EE750D"/>
    <w:rsid w:val="00EF3484"/>
    <w:rsid w:val="00F00481"/>
    <w:rsid w:val="00F018EE"/>
    <w:rsid w:val="00F0316D"/>
    <w:rsid w:val="00F04FBD"/>
    <w:rsid w:val="00F05FB2"/>
    <w:rsid w:val="00F1059E"/>
    <w:rsid w:val="00F17567"/>
    <w:rsid w:val="00F2188A"/>
    <w:rsid w:val="00F22356"/>
    <w:rsid w:val="00F225A0"/>
    <w:rsid w:val="00F24178"/>
    <w:rsid w:val="00F26071"/>
    <w:rsid w:val="00F266F2"/>
    <w:rsid w:val="00F27BC6"/>
    <w:rsid w:val="00F30682"/>
    <w:rsid w:val="00F329E7"/>
    <w:rsid w:val="00F340A2"/>
    <w:rsid w:val="00F34D06"/>
    <w:rsid w:val="00F36D97"/>
    <w:rsid w:val="00F4064E"/>
    <w:rsid w:val="00F4190C"/>
    <w:rsid w:val="00F5399F"/>
    <w:rsid w:val="00F55573"/>
    <w:rsid w:val="00F55610"/>
    <w:rsid w:val="00F613BA"/>
    <w:rsid w:val="00F61E77"/>
    <w:rsid w:val="00F63038"/>
    <w:rsid w:val="00F64817"/>
    <w:rsid w:val="00F66A8C"/>
    <w:rsid w:val="00F66DA7"/>
    <w:rsid w:val="00F670E2"/>
    <w:rsid w:val="00F6775E"/>
    <w:rsid w:val="00F71424"/>
    <w:rsid w:val="00F7168F"/>
    <w:rsid w:val="00F716A2"/>
    <w:rsid w:val="00F7210E"/>
    <w:rsid w:val="00F72D25"/>
    <w:rsid w:val="00F7389F"/>
    <w:rsid w:val="00F74F6E"/>
    <w:rsid w:val="00F76500"/>
    <w:rsid w:val="00F76DCD"/>
    <w:rsid w:val="00F778D0"/>
    <w:rsid w:val="00F81D39"/>
    <w:rsid w:val="00F832A4"/>
    <w:rsid w:val="00F85D9F"/>
    <w:rsid w:val="00F916C4"/>
    <w:rsid w:val="00F91797"/>
    <w:rsid w:val="00F925CC"/>
    <w:rsid w:val="00F926EC"/>
    <w:rsid w:val="00F93825"/>
    <w:rsid w:val="00F9384A"/>
    <w:rsid w:val="00F95793"/>
    <w:rsid w:val="00F959F5"/>
    <w:rsid w:val="00FA053C"/>
    <w:rsid w:val="00FA1B39"/>
    <w:rsid w:val="00FA1C34"/>
    <w:rsid w:val="00FA22B9"/>
    <w:rsid w:val="00FA57C4"/>
    <w:rsid w:val="00FA6F56"/>
    <w:rsid w:val="00FB2131"/>
    <w:rsid w:val="00FB2E3C"/>
    <w:rsid w:val="00FC3597"/>
    <w:rsid w:val="00FC3BF2"/>
    <w:rsid w:val="00FD0F04"/>
    <w:rsid w:val="00FE2BB5"/>
    <w:rsid w:val="00FE30B8"/>
    <w:rsid w:val="00FE41C9"/>
    <w:rsid w:val="00FE64BF"/>
    <w:rsid w:val="00FF4D3B"/>
    <w:rsid w:val="00FF6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383D"/>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af6">
    <w:name w:val="Normal (Web)"/>
    <w:basedOn w:val="a0"/>
    <w:uiPriority w:val="99"/>
    <w:unhideWhenUsed/>
    <w:rsid w:val="003A1BA7"/>
    <w:pPr>
      <w:spacing w:before="100" w:beforeAutospacing="1" w:after="119" w:line="240" w:lineRule="auto"/>
    </w:pPr>
    <w:rPr>
      <w:rFonts w:ascii="Times New Roman" w:eastAsia="Times New Roman" w:hAnsi="Times New Roman" w:cs="Times New Roman"/>
      <w:sz w:val="24"/>
      <w:szCs w:val="24"/>
      <w:lang w:eastAsia="ru-RU"/>
    </w:rPr>
  </w:style>
  <w:style w:type="paragraph" w:styleId="af7">
    <w:name w:val="TOC Heading"/>
    <w:basedOn w:val="1"/>
    <w:next w:val="a0"/>
    <w:uiPriority w:val="39"/>
    <w:unhideWhenUsed/>
    <w:qFormat/>
    <w:rsid w:val="00A70EE4"/>
    <w:pPr>
      <w:keepLines/>
      <w:tabs>
        <w:tab w:val="clear" w:pos="432"/>
        <w:tab w:val="clear" w:pos="567"/>
      </w:tabs>
      <w:spacing w:before="240" w:line="259" w:lineRule="auto"/>
      <w:ind w:left="0" w:firstLine="0"/>
      <w:jc w:val="left"/>
      <w:outlineLvl w:val="9"/>
    </w:pPr>
    <w:rPr>
      <w:rFonts w:asciiTheme="majorHAnsi" w:eastAsiaTheme="majorEastAsia" w:hAnsiTheme="majorHAnsi" w:cstheme="majorBidi"/>
      <w:b w:val="0"/>
      <w:caps w:val="0"/>
      <w:color w:val="2F5496" w:themeColor="accent1" w:themeShade="BF"/>
      <w:sz w:val="32"/>
      <w:szCs w:val="32"/>
      <w:lang w:eastAsia="ru-RU"/>
    </w:rPr>
  </w:style>
  <w:style w:type="paragraph" w:styleId="12">
    <w:name w:val="toc 1"/>
    <w:basedOn w:val="a0"/>
    <w:next w:val="a0"/>
    <w:autoRedefine/>
    <w:uiPriority w:val="39"/>
    <w:unhideWhenUsed/>
    <w:rsid w:val="00A70EE4"/>
    <w:pPr>
      <w:spacing w:after="100"/>
    </w:pPr>
  </w:style>
  <w:style w:type="paragraph" w:styleId="21">
    <w:name w:val="toc 2"/>
    <w:basedOn w:val="a0"/>
    <w:next w:val="a0"/>
    <w:autoRedefine/>
    <w:uiPriority w:val="39"/>
    <w:unhideWhenUsed/>
    <w:rsid w:val="00A70EE4"/>
    <w:pPr>
      <w:tabs>
        <w:tab w:val="right" w:leader="dot" w:pos="9345"/>
      </w:tabs>
      <w:spacing w:after="100"/>
    </w:pPr>
  </w:style>
  <w:style w:type="paragraph" w:styleId="31">
    <w:name w:val="toc 3"/>
    <w:basedOn w:val="a0"/>
    <w:next w:val="a0"/>
    <w:autoRedefine/>
    <w:uiPriority w:val="39"/>
    <w:unhideWhenUsed/>
    <w:rsid w:val="00A70EE4"/>
    <w:pPr>
      <w:tabs>
        <w:tab w:val="right" w:leader="dot" w:pos="9345"/>
      </w:tabs>
      <w:spacing w:after="100"/>
      <w:ind w:firstLine="851"/>
    </w:pPr>
  </w:style>
  <w:style w:type="paragraph" w:styleId="af8">
    <w:name w:val="Balloon Text"/>
    <w:basedOn w:val="a0"/>
    <w:link w:val="af9"/>
    <w:uiPriority w:val="99"/>
    <w:semiHidden/>
    <w:unhideWhenUsed/>
    <w:rsid w:val="0010697A"/>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10697A"/>
    <w:rPr>
      <w:rFonts w:ascii="Tahoma" w:hAnsi="Tahoma" w:cs="Tahoma"/>
      <w:sz w:val="16"/>
      <w:szCs w:val="16"/>
    </w:rPr>
  </w:style>
  <w:style w:type="character" w:styleId="afa">
    <w:name w:val="annotation reference"/>
    <w:basedOn w:val="a1"/>
    <w:uiPriority w:val="99"/>
    <w:semiHidden/>
    <w:unhideWhenUsed/>
    <w:rsid w:val="00606DFF"/>
    <w:rPr>
      <w:sz w:val="16"/>
      <w:szCs w:val="16"/>
    </w:rPr>
  </w:style>
  <w:style w:type="paragraph" w:styleId="afb">
    <w:name w:val="annotation text"/>
    <w:basedOn w:val="a0"/>
    <w:link w:val="afc"/>
    <w:uiPriority w:val="99"/>
    <w:semiHidden/>
    <w:unhideWhenUsed/>
    <w:rsid w:val="00606DFF"/>
    <w:pPr>
      <w:spacing w:line="240" w:lineRule="auto"/>
    </w:pPr>
    <w:rPr>
      <w:sz w:val="20"/>
      <w:szCs w:val="20"/>
    </w:rPr>
  </w:style>
  <w:style w:type="character" w:customStyle="1" w:styleId="afc">
    <w:name w:val="Текст примечания Знак"/>
    <w:basedOn w:val="a1"/>
    <w:link w:val="afb"/>
    <w:uiPriority w:val="99"/>
    <w:semiHidden/>
    <w:rsid w:val="00606DFF"/>
    <w:rPr>
      <w:sz w:val="20"/>
      <w:szCs w:val="20"/>
    </w:rPr>
  </w:style>
  <w:style w:type="paragraph" w:styleId="afd">
    <w:name w:val="annotation subject"/>
    <w:basedOn w:val="afb"/>
    <w:next w:val="afb"/>
    <w:link w:val="afe"/>
    <w:uiPriority w:val="99"/>
    <w:semiHidden/>
    <w:unhideWhenUsed/>
    <w:rsid w:val="00606DFF"/>
    <w:rPr>
      <w:b/>
      <w:bCs/>
    </w:rPr>
  </w:style>
  <w:style w:type="character" w:customStyle="1" w:styleId="afe">
    <w:name w:val="Тема примечания Знак"/>
    <w:basedOn w:val="afc"/>
    <w:link w:val="afd"/>
    <w:uiPriority w:val="99"/>
    <w:semiHidden/>
    <w:rsid w:val="00606DFF"/>
    <w:rPr>
      <w:b/>
      <w:bCs/>
      <w:sz w:val="20"/>
      <w:szCs w:val="20"/>
    </w:rPr>
  </w:style>
</w:styles>
</file>

<file path=word/webSettings.xml><?xml version="1.0" encoding="utf-8"?>
<w:webSettings xmlns:r="http://schemas.openxmlformats.org/officeDocument/2006/relationships" xmlns:w="http://schemas.openxmlformats.org/wordprocessingml/2006/main">
  <w:divs>
    <w:div w:id="48497728">
      <w:bodyDiv w:val="1"/>
      <w:marLeft w:val="0"/>
      <w:marRight w:val="0"/>
      <w:marTop w:val="0"/>
      <w:marBottom w:val="0"/>
      <w:divBdr>
        <w:top w:val="none" w:sz="0" w:space="0" w:color="auto"/>
        <w:left w:val="none" w:sz="0" w:space="0" w:color="auto"/>
        <w:bottom w:val="none" w:sz="0" w:space="0" w:color="auto"/>
        <w:right w:val="none" w:sz="0" w:space="0" w:color="auto"/>
      </w:divBdr>
    </w:div>
    <w:div w:id="73360121">
      <w:bodyDiv w:val="1"/>
      <w:marLeft w:val="0"/>
      <w:marRight w:val="0"/>
      <w:marTop w:val="0"/>
      <w:marBottom w:val="0"/>
      <w:divBdr>
        <w:top w:val="none" w:sz="0" w:space="0" w:color="auto"/>
        <w:left w:val="none" w:sz="0" w:space="0" w:color="auto"/>
        <w:bottom w:val="none" w:sz="0" w:space="0" w:color="auto"/>
        <w:right w:val="none" w:sz="0" w:space="0" w:color="auto"/>
      </w:divBdr>
    </w:div>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168099982">
      <w:bodyDiv w:val="1"/>
      <w:marLeft w:val="0"/>
      <w:marRight w:val="0"/>
      <w:marTop w:val="0"/>
      <w:marBottom w:val="0"/>
      <w:divBdr>
        <w:top w:val="none" w:sz="0" w:space="0" w:color="auto"/>
        <w:left w:val="none" w:sz="0" w:space="0" w:color="auto"/>
        <w:bottom w:val="none" w:sz="0" w:space="0" w:color="auto"/>
        <w:right w:val="none" w:sz="0" w:space="0" w:color="auto"/>
      </w:divBdr>
    </w:div>
    <w:div w:id="225339651">
      <w:bodyDiv w:val="1"/>
      <w:marLeft w:val="0"/>
      <w:marRight w:val="0"/>
      <w:marTop w:val="0"/>
      <w:marBottom w:val="0"/>
      <w:divBdr>
        <w:top w:val="none" w:sz="0" w:space="0" w:color="auto"/>
        <w:left w:val="none" w:sz="0" w:space="0" w:color="auto"/>
        <w:bottom w:val="none" w:sz="0" w:space="0" w:color="auto"/>
        <w:right w:val="none" w:sz="0" w:space="0" w:color="auto"/>
      </w:divBdr>
    </w:div>
    <w:div w:id="256596159">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432555517">
      <w:bodyDiv w:val="1"/>
      <w:marLeft w:val="0"/>
      <w:marRight w:val="0"/>
      <w:marTop w:val="0"/>
      <w:marBottom w:val="0"/>
      <w:divBdr>
        <w:top w:val="none" w:sz="0" w:space="0" w:color="auto"/>
        <w:left w:val="none" w:sz="0" w:space="0" w:color="auto"/>
        <w:bottom w:val="none" w:sz="0" w:space="0" w:color="auto"/>
        <w:right w:val="none" w:sz="0" w:space="0" w:color="auto"/>
      </w:divBdr>
    </w:div>
    <w:div w:id="589511924">
      <w:bodyDiv w:val="1"/>
      <w:marLeft w:val="0"/>
      <w:marRight w:val="0"/>
      <w:marTop w:val="0"/>
      <w:marBottom w:val="0"/>
      <w:divBdr>
        <w:top w:val="none" w:sz="0" w:space="0" w:color="auto"/>
        <w:left w:val="none" w:sz="0" w:space="0" w:color="auto"/>
        <w:bottom w:val="none" w:sz="0" w:space="0" w:color="auto"/>
        <w:right w:val="none" w:sz="0" w:space="0" w:color="auto"/>
      </w:divBdr>
    </w:div>
    <w:div w:id="643195707">
      <w:bodyDiv w:val="1"/>
      <w:marLeft w:val="0"/>
      <w:marRight w:val="0"/>
      <w:marTop w:val="0"/>
      <w:marBottom w:val="0"/>
      <w:divBdr>
        <w:top w:val="none" w:sz="0" w:space="0" w:color="auto"/>
        <w:left w:val="none" w:sz="0" w:space="0" w:color="auto"/>
        <w:bottom w:val="none" w:sz="0" w:space="0" w:color="auto"/>
        <w:right w:val="none" w:sz="0" w:space="0" w:color="auto"/>
      </w:divBdr>
    </w:div>
    <w:div w:id="774789770">
      <w:bodyDiv w:val="1"/>
      <w:marLeft w:val="0"/>
      <w:marRight w:val="0"/>
      <w:marTop w:val="0"/>
      <w:marBottom w:val="0"/>
      <w:divBdr>
        <w:top w:val="none" w:sz="0" w:space="0" w:color="auto"/>
        <w:left w:val="none" w:sz="0" w:space="0" w:color="auto"/>
        <w:bottom w:val="none" w:sz="0" w:space="0" w:color="auto"/>
        <w:right w:val="none" w:sz="0" w:space="0" w:color="auto"/>
      </w:divBdr>
    </w:div>
    <w:div w:id="964508206">
      <w:bodyDiv w:val="1"/>
      <w:marLeft w:val="0"/>
      <w:marRight w:val="0"/>
      <w:marTop w:val="0"/>
      <w:marBottom w:val="0"/>
      <w:divBdr>
        <w:top w:val="none" w:sz="0" w:space="0" w:color="auto"/>
        <w:left w:val="none" w:sz="0" w:space="0" w:color="auto"/>
        <w:bottom w:val="none" w:sz="0" w:space="0" w:color="auto"/>
        <w:right w:val="none" w:sz="0" w:space="0" w:color="auto"/>
      </w:divBdr>
    </w:div>
    <w:div w:id="975373606">
      <w:bodyDiv w:val="1"/>
      <w:marLeft w:val="0"/>
      <w:marRight w:val="0"/>
      <w:marTop w:val="0"/>
      <w:marBottom w:val="0"/>
      <w:divBdr>
        <w:top w:val="none" w:sz="0" w:space="0" w:color="auto"/>
        <w:left w:val="none" w:sz="0" w:space="0" w:color="auto"/>
        <w:bottom w:val="none" w:sz="0" w:space="0" w:color="auto"/>
        <w:right w:val="none" w:sz="0" w:space="0" w:color="auto"/>
      </w:divBdr>
    </w:div>
    <w:div w:id="1040134420">
      <w:bodyDiv w:val="1"/>
      <w:marLeft w:val="0"/>
      <w:marRight w:val="0"/>
      <w:marTop w:val="0"/>
      <w:marBottom w:val="0"/>
      <w:divBdr>
        <w:top w:val="none" w:sz="0" w:space="0" w:color="auto"/>
        <w:left w:val="none" w:sz="0" w:space="0" w:color="auto"/>
        <w:bottom w:val="none" w:sz="0" w:space="0" w:color="auto"/>
        <w:right w:val="none" w:sz="0" w:space="0" w:color="auto"/>
      </w:divBdr>
    </w:div>
    <w:div w:id="1290280782">
      <w:bodyDiv w:val="1"/>
      <w:marLeft w:val="0"/>
      <w:marRight w:val="0"/>
      <w:marTop w:val="0"/>
      <w:marBottom w:val="0"/>
      <w:divBdr>
        <w:top w:val="none" w:sz="0" w:space="0" w:color="auto"/>
        <w:left w:val="none" w:sz="0" w:space="0" w:color="auto"/>
        <w:bottom w:val="none" w:sz="0" w:space="0" w:color="auto"/>
        <w:right w:val="none" w:sz="0" w:space="0" w:color="auto"/>
      </w:divBdr>
    </w:div>
    <w:div w:id="1336612677">
      <w:bodyDiv w:val="1"/>
      <w:marLeft w:val="0"/>
      <w:marRight w:val="0"/>
      <w:marTop w:val="0"/>
      <w:marBottom w:val="0"/>
      <w:divBdr>
        <w:top w:val="none" w:sz="0" w:space="0" w:color="auto"/>
        <w:left w:val="none" w:sz="0" w:space="0" w:color="auto"/>
        <w:bottom w:val="none" w:sz="0" w:space="0" w:color="auto"/>
        <w:right w:val="none" w:sz="0" w:space="0" w:color="auto"/>
      </w:divBdr>
    </w:div>
    <w:div w:id="1365015714">
      <w:bodyDiv w:val="1"/>
      <w:marLeft w:val="0"/>
      <w:marRight w:val="0"/>
      <w:marTop w:val="0"/>
      <w:marBottom w:val="0"/>
      <w:divBdr>
        <w:top w:val="none" w:sz="0" w:space="0" w:color="auto"/>
        <w:left w:val="none" w:sz="0" w:space="0" w:color="auto"/>
        <w:bottom w:val="none" w:sz="0" w:space="0" w:color="auto"/>
        <w:right w:val="none" w:sz="0" w:space="0" w:color="auto"/>
      </w:divBdr>
    </w:div>
    <w:div w:id="1399864286">
      <w:bodyDiv w:val="1"/>
      <w:marLeft w:val="0"/>
      <w:marRight w:val="0"/>
      <w:marTop w:val="0"/>
      <w:marBottom w:val="0"/>
      <w:divBdr>
        <w:top w:val="none" w:sz="0" w:space="0" w:color="auto"/>
        <w:left w:val="none" w:sz="0" w:space="0" w:color="auto"/>
        <w:bottom w:val="none" w:sz="0" w:space="0" w:color="auto"/>
        <w:right w:val="none" w:sz="0" w:space="0" w:color="auto"/>
      </w:divBdr>
    </w:div>
    <w:div w:id="1557472451">
      <w:bodyDiv w:val="1"/>
      <w:marLeft w:val="0"/>
      <w:marRight w:val="0"/>
      <w:marTop w:val="0"/>
      <w:marBottom w:val="0"/>
      <w:divBdr>
        <w:top w:val="none" w:sz="0" w:space="0" w:color="auto"/>
        <w:left w:val="none" w:sz="0" w:space="0" w:color="auto"/>
        <w:bottom w:val="none" w:sz="0" w:space="0" w:color="auto"/>
        <w:right w:val="none" w:sz="0" w:space="0" w:color="auto"/>
      </w:divBdr>
    </w:div>
    <w:div w:id="1726027107">
      <w:bodyDiv w:val="1"/>
      <w:marLeft w:val="0"/>
      <w:marRight w:val="0"/>
      <w:marTop w:val="0"/>
      <w:marBottom w:val="0"/>
      <w:divBdr>
        <w:top w:val="none" w:sz="0" w:space="0" w:color="auto"/>
        <w:left w:val="none" w:sz="0" w:space="0" w:color="auto"/>
        <w:bottom w:val="none" w:sz="0" w:space="0" w:color="auto"/>
        <w:right w:val="none" w:sz="0" w:space="0" w:color="auto"/>
      </w:divBdr>
    </w:div>
    <w:div w:id="2034260247">
      <w:bodyDiv w:val="1"/>
      <w:marLeft w:val="0"/>
      <w:marRight w:val="0"/>
      <w:marTop w:val="0"/>
      <w:marBottom w:val="0"/>
      <w:divBdr>
        <w:top w:val="none" w:sz="0" w:space="0" w:color="auto"/>
        <w:left w:val="none" w:sz="0" w:space="0" w:color="auto"/>
        <w:bottom w:val="none" w:sz="0" w:space="0" w:color="auto"/>
        <w:right w:val="none" w:sz="0" w:space="0" w:color="auto"/>
      </w:divBdr>
    </w:div>
    <w:div w:id="21069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garantf1://10002673.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02B1F66D7B43BD03D5DA0CEAEA8E98745818B636876EEFB0025C20749DEF1B515D2FE6030203730OCADN" TargetMode="External"/><Relationship Id="rId17"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numbering" Target="numbering.xml"/><Relationship Id="rId16" Type="http://schemas.openxmlformats.org/officeDocument/2006/relationships/hyperlink" Target="consultantplus://offline/ref=9B6D812BC3AD9B9F839876A387041E214C22FF700554C575F184BF8D30668219C15CDB6DB13B3507N7E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B1F66D7B43BD03D5DA0CEAEA8E98745818B636876EEFB0025C20749DEF1B515D2FE6030203730OCA8N" TargetMode="External"/><Relationship Id="rId5" Type="http://schemas.openxmlformats.org/officeDocument/2006/relationships/webSettings" Target="webSettings.xml"/><Relationship Id="rId15" Type="http://schemas.openxmlformats.org/officeDocument/2006/relationships/hyperlink" Target="http://www.consultant.ru/document/cons_doc_LAW_304448/c1c2bfc679fb74ed4c4da6be176c8d5a7da42c49/" TargetMode="Externa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http://www.consultant.ru/document/cons_doc_LAW_304448/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2AAE-E64E-4FE0-AF7B-0E6BF77E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18011</Words>
  <Characters>102667</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Asus</cp:lastModifiedBy>
  <cp:revision>2</cp:revision>
  <dcterms:created xsi:type="dcterms:W3CDTF">2024-09-11T06:57:00Z</dcterms:created>
  <dcterms:modified xsi:type="dcterms:W3CDTF">2024-09-11T06:57:00Z</dcterms:modified>
</cp:coreProperties>
</file>