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  <w:iCs/>
        </w:rPr>
      </w:pPr>
      <w:r w:rsidRPr="00C82B21">
        <w:rPr>
          <w:rFonts w:ascii="Arial" w:hAnsi="Arial" w:cs="Arial"/>
          <w:b/>
          <w:bCs/>
          <w:iCs/>
        </w:rPr>
        <w:t>АДМИНИСТРАЦИЯ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  <w:iCs/>
        </w:rPr>
      </w:pPr>
      <w:r w:rsidRPr="00C82B21">
        <w:rPr>
          <w:rFonts w:ascii="Arial" w:hAnsi="Arial" w:cs="Arial"/>
          <w:b/>
          <w:bCs/>
          <w:iCs/>
        </w:rPr>
        <w:t>ЗАХАРОВСКОГО СЕЛЬСКОГО ПОСЕЛЕНИЯ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КОТЕЛЬНИКОВСКОГО МУНИЦИПАЛЬНОГО РАЙОНА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2"/>
      </w:tblGrid>
      <w:tr w:rsidR="00D00EA4" w:rsidRPr="00C82B21" w:rsidTr="00E1097E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00EA4" w:rsidRPr="00C82B21" w:rsidRDefault="00D00EA4" w:rsidP="00C82B21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C82B21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D00EA4" w:rsidRPr="00C82B21" w:rsidRDefault="00D00EA4" w:rsidP="00C82B21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</w:tbl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от   10.11.2017  года                                         № 39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</w:rPr>
        <w:t>Об утверждении административного регламента предоставления администрацией  Захаровского сельского поселения Котельниковского муниципального района Волгоградской области муниципальной услуги «Предоставление разрешения на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</w:rPr>
        <w:t>осуществление земляных работ на территории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</w:rPr>
        <w:t>Захаровского сельского поселения»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В соответствии с Федеральным законом от 27.07.2010г 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Уставом Захаровского сельского поселения Котельниковского муниципального района Волгоградской области, администрация Захаровского сельского поселения Котельниковского муниципального района Волгоградской области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bCs/>
        </w:rPr>
        <w:t>постановляет: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1. Утвердить  административный регламент предоставления администрацией  Захаровского сельского поселения Котельниковского муниципального района Волгоградской области муниципальной услуги   «Предоставление разрешения на осуществление земляных работ на территории Захаровского сельского поселения».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 Настоящее постановление вступает в силу со дня его официального опубликования (обнародования).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3.Контроль за исполнением настоящего постановления оставляю за собой.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Глава  Захаровского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</w:rPr>
        <w:t>сельского поселения                                                                С.Н.Калинчик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Утвержден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постановлением администрации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Захаровского сельского поселения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от 10.11.2017 года  № 39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Административный регламент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предоставления муниципальной услуги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«Предоставление разрешения на осуществление земляных работ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 xml:space="preserve">на территории </w:t>
      </w:r>
      <w:r w:rsidRPr="00C82B21">
        <w:rPr>
          <w:rFonts w:ascii="Arial" w:hAnsi="Arial" w:cs="Arial"/>
          <w:b/>
        </w:rPr>
        <w:t>Захаровского</w:t>
      </w:r>
      <w:r w:rsidRPr="00C82B21">
        <w:rPr>
          <w:rFonts w:ascii="Arial" w:hAnsi="Arial" w:cs="Arial"/>
          <w:b/>
          <w:bCs/>
        </w:rPr>
        <w:t xml:space="preserve"> сельского поселения»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  <w:b/>
          <w:bCs/>
        </w:rPr>
        <w:t>Общие положения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1.1. Предмет регулирования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Настоящий административный регламент устанавливает порядок предоставления муниципальной услуги «Предоставление разрешения на осуществление земляных работ на территории Захаровского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1.2.  Круг заявителей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1.3.1 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Местонахождение администрации: ул.Российская д.4, х.Захаров, Котельниковский район, Волгоградская область.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Электронный адрес администрации: </w:t>
      </w:r>
      <w:r w:rsidRPr="00C82B21">
        <w:rPr>
          <w:rFonts w:ascii="Arial" w:hAnsi="Arial" w:cs="Arial"/>
          <w:lang w:val="en-US"/>
        </w:rPr>
        <w:t>zaharov</w:t>
      </w:r>
      <w:r w:rsidRPr="00C82B21">
        <w:rPr>
          <w:rFonts w:ascii="Arial" w:hAnsi="Arial" w:cs="Arial"/>
        </w:rPr>
        <w:t>2010-2010@</w:t>
      </w:r>
      <w:r w:rsidRPr="00C82B21">
        <w:rPr>
          <w:rFonts w:ascii="Arial" w:hAnsi="Arial" w:cs="Arial"/>
          <w:lang w:val="en-US"/>
        </w:rPr>
        <w:t>mail</w:t>
      </w:r>
      <w:r w:rsidRPr="00C82B21">
        <w:rPr>
          <w:rFonts w:ascii="Arial" w:hAnsi="Arial" w:cs="Arial"/>
        </w:rPr>
        <w:t>.</w:t>
      </w:r>
      <w:r w:rsidRPr="00C82B21">
        <w:rPr>
          <w:rFonts w:ascii="Arial" w:hAnsi="Arial" w:cs="Arial"/>
          <w:lang w:val="en-US"/>
        </w:rPr>
        <w:t>ru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Справочные телефоны администрации: (84476) 7- 39-22.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График работы администрации: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понедельник:  с  08.00 ч. до 17.00 ч., перерыв с  12.00 ч. до 13.00 ч.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вторник- пятница :  с  08.00 ч. до 16.00 ч., перерыв  с  12.00 ч. до 13.00 ч.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суббота, воскресенье: выходной.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График приема администрации: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понедельник:  с  08.00 ч. до 17.00 ч., перерыв с  12.00 ч. до 13.00 ч.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вторник- пятница :  с  08.00 ч. до 16.00 ч., перерыв  с  12.00 ч. до 13.00 ч.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суббота, воскресенье: выходной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непосредственно в администрации Захаровского сельского поселения  по  адресу: ул.Российская д.4, х.Захаров,, Котельниковский район, Волгоградская область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 xml:space="preserve">по почте, в том числе электронной </w:t>
      </w:r>
      <w:hyperlink r:id="rId8" w:history="1">
        <w:r w:rsidRPr="00C82B21">
          <w:rPr>
            <w:rStyle w:val="a4"/>
            <w:rFonts w:ascii="Arial" w:hAnsi="Arial" w:cs="Arial"/>
            <w:color w:val="auto"/>
            <w:u w:val="none"/>
            <w:lang w:val="en-US"/>
          </w:rPr>
          <w:t>zaharov</w:t>
        </w:r>
        <w:r w:rsidRPr="00C82B21">
          <w:rPr>
            <w:rStyle w:val="a4"/>
            <w:rFonts w:ascii="Arial" w:hAnsi="Arial" w:cs="Arial"/>
            <w:color w:val="auto"/>
            <w:u w:val="none"/>
          </w:rPr>
          <w:t>2010-2010@</w:t>
        </w:r>
        <w:r w:rsidRPr="00C82B21">
          <w:rPr>
            <w:rStyle w:val="a4"/>
            <w:rFonts w:ascii="Arial" w:hAnsi="Arial" w:cs="Arial"/>
            <w:color w:val="auto"/>
            <w:u w:val="none"/>
            <w:lang w:val="en-US"/>
          </w:rPr>
          <w:t>mail</w:t>
        </w:r>
        <w:r w:rsidRPr="00C82B21">
          <w:rPr>
            <w:rStyle w:val="a4"/>
            <w:rFonts w:ascii="Arial" w:hAnsi="Arial" w:cs="Arial"/>
            <w:color w:val="auto"/>
            <w:u w:val="none"/>
          </w:rPr>
          <w:t>.</w:t>
        </w:r>
        <w:r w:rsidRPr="00C82B21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C82B21">
        <w:rPr>
          <w:rFonts w:ascii="Arial" w:hAnsi="Arial" w:cs="Arial"/>
        </w:rPr>
        <w:t xml:space="preserve"> , в случае письменного обращения заявителя;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в сети Интернет на официальном сайте администрации Захаровского сельского поселения </w:t>
      </w:r>
      <w:r w:rsidRPr="00C82B21">
        <w:rPr>
          <w:rFonts w:ascii="Arial" w:hAnsi="Arial" w:cs="Arial"/>
          <w:lang w:val="en-US" w:eastAsia="en-US"/>
        </w:rPr>
        <w:t>zaharovskoe</w:t>
      </w:r>
      <w:r w:rsidRPr="00C82B21">
        <w:rPr>
          <w:rFonts w:ascii="Arial" w:hAnsi="Arial" w:cs="Arial"/>
          <w:lang w:eastAsia="en-US"/>
        </w:rPr>
        <w:t>-</w:t>
      </w:r>
      <w:r w:rsidRPr="00C82B21">
        <w:rPr>
          <w:rFonts w:ascii="Arial" w:hAnsi="Arial" w:cs="Arial"/>
          <w:lang w:val="en-US" w:eastAsia="en-US"/>
        </w:rPr>
        <w:t>sp</w:t>
      </w:r>
      <w:r w:rsidRPr="00C82B21">
        <w:rPr>
          <w:rFonts w:ascii="Arial" w:hAnsi="Arial" w:cs="Arial"/>
          <w:lang w:eastAsia="en-US"/>
        </w:rPr>
        <w:t>.</w:t>
      </w:r>
      <w:r w:rsidRPr="00C82B21">
        <w:rPr>
          <w:rFonts w:ascii="Arial" w:hAnsi="Arial" w:cs="Arial"/>
          <w:lang w:val="en-US" w:eastAsia="en-US"/>
        </w:rPr>
        <w:t>ru</w:t>
      </w:r>
      <w:r w:rsidRPr="00C82B21">
        <w:rPr>
          <w:rFonts w:ascii="Arial" w:hAnsi="Arial" w:cs="Arial"/>
        </w:rPr>
        <w:t xml:space="preserve"> на официальном портале Губернатора и Администрации Волгоградской области (gosuslugi.volganet.ru) и  на едином портале государственных и муниципальных услуг (</w:t>
      </w:r>
      <w:r w:rsidRPr="00C82B21">
        <w:rPr>
          <w:rFonts w:ascii="Arial" w:hAnsi="Arial" w:cs="Arial"/>
          <w:lang w:val="en-US"/>
        </w:rPr>
        <w:t>www</w:t>
      </w:r>
      <w:r w:rsidRPr="00C82B21">
        <w:rPr>
          <w:rFonts w:ascii="Arial" w:hAnsi="Arial" w:cs="Arial"/>
        </w:rPr>
        <w:t>.</w:t>
      </w:r>
      <w:r w:rsidRPr="00C82B21">
        <w:rPr>
          <w:rFonts w:ascii="Arial" w:hAnsi="Arial" w:cs="Arial"/>
          <w:lang w:val="en-US"/>
        </w:rPr>
        <w:t>gosuslugi</w:t>
      </w:r>
      <w:r w:rsidRPr="00C82B21">
        <w:rPr>
          <w:rFonts w:ascii="Arial" w:hAnsi="Arial" w:cs="Arial"/>
        </w:rPr>
        <w:t>.</w:t>
      </w:r>
      <w:r w:rsidRPr="00C82B21">
        <w:rPr>
          <w:rFonts w:ascii="Arial" w:hAnsi="Arial" w:cs="Arial"/>
          <w:lang w:val="en-US"/>
        </w:rPr>
        <w:t>ru</w:t>
      </w:r>
      <w:r w:rsidRPr="00C82B21">
        <w:rPr>
          <w:rFonts w:ascii="Arial" w:hAnsi="Arial" w:cs="Arial"/>
        </w:rPr>
        <w:t>) (при наличии такой технической возможности)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2.Стандарт предоставления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2.1. Наименование муниципальной услуги - «Предоставление разрешения на осуществление земляных работ на территории Захаровского сельского поселения».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</w:rPr>
        <w:t xml:space="preserve">      2.2.  Муниципальная услуга предоставляется администрацией Захаровского сельского поселения (далее — администрация поселения).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</w:rPr>
        <w:t xml:space="preserve">     2.3.  Результатом предоставления муниципальной услуги является: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- выдача разрешения на производство земляных работ;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- решение об отказе в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2.4.  Срок предоставления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</w:rPr>
        <w:t>Срок предоставления муниципальной услуги составляет не более 20 рабочих дней со дня поступления заявления о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2.5. Перечень нормативно-правовых документов, регулирующих предоставление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Конституцией Российской Федерации, опубликована в «Российской газете» № 237 от 25.12.1993;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Градостроительным Кодексом Российской Федерации опубликован в "Российской газете" от 30 декабря 2004 г. N 290;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- Федеральным законом от 29.12.2004 № 191-ФЗ «О введении в действие Градостроительного кодекса Российской Федерации», опубликован в "Российской газете" от 30 декабря 2004 г. N 290;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Федеральным законом от 27.07.2010 № 210-ФЗ «Об организации предоставления государственных и муниципальных услуг», опубликован в "Российской газете" от 30 июля 2010 г. N 168;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 Уставом Захаровского сельского поселения Котельниковского района Волгоградской области.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Для 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в) обязательство (гарантийное письмо) юридических или 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2.6.1. В заявлении указываются следующие сведения, необходимые для его исполнения: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а) сведения о заявителе, в том числе: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б)  изложение существа вопроса (сведения, необходимые для исполнения заявления);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2.6.2. Администрация поселения при предоставлении муниципальной услуги не вправе требовать от заявителя: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2.7. Исчерпывающий перечень оснований для отказа в приеме документов, необходимых для предоставления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в документах не должно быть подчисток, приписок, зачеркнутых слов и иных, не оговоренных исправлений;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-документы недопустимо исполнять карандашом;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2.8. Исчерпывающий перечень оснований для приостановления и (или) отказа в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Решение об отказе в предоставлении муниципальной услуги принимается в  случаях: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4) обращения не уполномоченного лица, в случае если за предоставлением услуги обратился не заявитель, а представитель заявителя;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Отказ в предоставлении муниципальной услуги с указанием причин отказа направляет заявителю  в письменной  форме в срок, указанный в пункте 2.4. настоящего   административного регламента.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2.9. Перечень услуг, необходимых и обязательных для предоставления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Предоставление услуг, необходимых и обязательных для предоставления муниципальной услуги, не требуется.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</w:rPr>
        <w:t>Муниципальная услуга предоставляется бесплатно.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2.11. Максимальный срок ожидания в очереди при подаче запроса о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Максимальный срок ожидания в очереди при подаче заявления и при получении результата предоставления муниципальной  услуги не должно превышать 20 минут при наличии сидячих мест для ожидающих лиц и 10 минут при 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2.12. Срок и порядок регистрации заявления и прилагаемых к нему документов.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 день.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2.13. Требования к помещениям, в которых предоставляется муниципальная услуга.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На информационных стендах размещаются следующие информационные материалы: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порядок предоставления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сведения о месте нахождения и графике работы администрации поселения;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справочные телефоны;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адреса электронной почты и адреса Интернет-сайтов;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рекомендуемая форма письменного обращения;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2.13.1. Требования к обеспечению доступности предоставления муниципальной услуги для  инвалидов.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а) возможность беспрепятственного входа в помещения уполномоченного органа и выхода из них;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2.14. Показатели доступности и качества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2.15. Осуществление отдельных административных процедур возможно в электронном виде.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  <w:shd w:val="clear" w:color="auto" w:fill="00FF00"/>
        </w:rPr>
      </w:pPr>
      <w:r w:rsidRPr="00C82B21">
        <w:rPr>
          <w:rFonts w:ascii="Arial" w:hAnsi="Arial" w:cs="Arial"/>
        </w:rPr>
        <w:lastRenderedPageBreak/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</w:rPr>
      </w:pPr>
      <w:r w:rsidRPr="00C82B21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</w:t>
      </w:r>
      <w:r w:rsidR="000C6450" w:rsidRPr="00C82B21">
        <w:rPr>
          <w:rFonts w:ascii="Arial" w:hAnsi="Arial" w:cs="Arial"/>
          <w:b/>
        </w:rPr>
        <w:t xml:space="preserve">лнения, в том числе особенности </w:t>
      </w:r>
      <w:r w:rsidRPr="00C82B21">
        <w:rPr>
          <w:rFonts w:ascii="Arial" w:hAnsi="Arial" w:cs="Arial"/>
          <w:b/>
        </w:rPr>
        <w:t>выполнения</w:t>
      </w:r>
      <w:r w:rsidR="000C6450" w:rsidRPr="00C82B21">
        <w:rPr>
          <w:rFonts w:ascii="Arial" w:hAnsi="Arial" w:cs="Arial"/>
          <w:b/>
        </w:rPr>
        <w:t xml:space="preserve"> </w:t>
      </w:r>
      <w:r w:rsidRPr="00C82B21">
        <w:rPr>
          <w:rFonts w:ascii="Arial" w:hAnsi="Arial" w:cs="Arial"/>
          <w:b/>
        </w:rPr>
        <w:t>административных процедур в электронной форме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3.1. Представление муниципальной услуги включает в себя следующие административные процедуры: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предоставление информации о муниципальной услуге;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прием и регистрация заявлений;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3) рассмотрение и проверка заявления и приложенных к нему документов;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4) подготовка разрешения либо мотивированного отказа в предоставлении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5)выдача разрешения либо мотивированного отказа в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Блок-схема последовательности административных процедур приведена в приложении № 4 к настоящему административному регламенту.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3.2 Предоставление информации о муниципальной услуге.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(приложение № 1)  настоящего административного регламента.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3.2.2. 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3.2.5.  Телефонная консультация.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3.2.6. Время разговора не должно превышать 10 минут.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3.2.7. 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</w:t>
      </w:r>
      <w:r w:rsidRPr="00C82B21">
        <w:rPr>
          <w:rFonts w:ascii="Arial" w:hAnsi="Arial" w:cs="Arial"/>
        </w:rPr>
        <w:lastRenderedPageBreak/>
        <w:t>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3.3.2.  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3.3.3.  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 решения об отказе в выдаче разрешения и направляет подготовленные документы на подпись главе поселения в течение одного рабочего дня.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3.3.4.  После подписания  главой поселения  разрешение либо решения об отказе в  его выдаче документ в течение одного рабочего дня направляется уполномоченному лицу администрации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3.3.5.  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3.4.  Основанием для начала предоставления муниципальной услуги является поступление заявления и приложенные к нему необходимые документы, согласно  приложению  № 1,  в администрацию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3.4.1. 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3.4.2. 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3.5. Рассмотрение документов, представленных заявителем.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3.5.2. Глава поселения рассматривает вопрос о 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</w:t>
      </w:r>
      <w:r w:rsidRPr="00C82B21">
        <w:rPr>
          <w:rFonts w:ascii="Arial" w:hAnsi="Arial" w:cs="Arial"/>
        </w:rPr>
        <w:lastRenderedPageBreak/>
        <w:t>осуществляющий выдачу заключения о соответствии проектной документации действующим нормативным требованиям.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 наименования организации, в которую направляется запрос;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-наименование органа, осуществляющего запрос;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-цели запроса;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-данных о заявителе, в отношении которого делается запрос;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-перечня запрашиваемых сведений;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-даты запроса;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-срока, в течение которого необходимо предоставить запрашиваемые сведения;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-должностного лица, осуществляющего запрос.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работ, согласно  приложению № 2.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3.6.5. При наличии оснований для отказа в выдаче разрешения на проведение земляных работ, предусмотренных в пункте 2.7. настоящего Регламента, глава поселения принимает мотивированное решение об отказе в его выдаче, согласно  приложению № 3.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3.6.7. Принятое решение глава поселения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3.7. Результат предоставления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3.7.1. Разрешение на проведение земляных работ должно быть оформлено на бланке установленной формы за подписью главы поселения и иметь печать администрации 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3.7.2.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3.7.3.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3.7.4.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разрешения вместе с комплектом представленных заявителем документов или решения об отказе в выдаче разрешения хранится в администрации 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4. Формы контроля за исполнением административного регламента.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</w:t>
      </w:r>
      <w:r w:rsidRPr="00C82B21">
        <w:rPr>
          <w:rFonts w:ascii="Arial" w:hAnsi="Arial" w:cs="Arial"/>
        </w:rPr>
        <w:lastRenderedPageBreak/>
        <w:t>контроль) и внеплановые проверки полноты и качества предоставления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  <w:b/>
          <w:bCs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течение трех месяцев с  момента, когда гражданину стало известно о нарушении его прав, свобод и законных интересов в ходе исполнения муниципальной услуги, а также после предоставления или отказа в предоставлении муниципальной услуги, в том числе в следующих случаях: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нарушение срока предоставления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5.3. Жалоба должна содержать: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5.5. Ответ по существу жалобы не дается в случаях, если: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текст письменной жалобы не поддается прочтению;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</w:t>
      </w:r>
      <w:r w:rsidRPr="00C82B21">
        <w:rPr>
          <w:rFonts w:ascii="Arial" w:hAnsi="Arial" w:cs="Arial"/>
        </w:rPr>
        <w:lastRenderedPageBreak/>
        <w:t>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2) отказать в удовлетворении жалобы.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Приложение № 1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«Предоставление разрешения на осуществление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земляных работ на территории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Захаровского сельского поселения»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 Главе Захаровского сельского поселения                                                                                              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от __________________________________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      (Ф.И.О. заявителя)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_______________________________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</w:rPr>
        <w:t>(адрес проживания, контактный телефон)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Заявление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  <w:b/>
          <w:bCs/>
        </w:rPr>
        <w:t>о предоставлении разрешения на осуществление земляных работ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Прошу предоставить разрешение на осуществление земляных работ для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(наименование вида работ, для производства которых необходимо проведение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земляных работ в соответствии с проектной документацией,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краткие проектные характеристики)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 адресу: 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(полный адрес производства земляных работ с возможным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указанием привязки к объектам недвижимости, временным сооружениям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и (или) объектам благоустройства)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со сроком производства работ с "____" ___________ 20__ г.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 "____" _____________ 20__ г.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Прилагаемые документы: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1. 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2. 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3. 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4. 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 ___________________ 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подпись расшифровка подписи дата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Заявление и приложенные документы получены "___" _______________ 20____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 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 ф.и.о. специалиста администрации, получившего заявление) подпись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Подготовленное разрешение на производство работ либо решение об отказе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 его выдаче Вам необходимо получить "__" __________ 20____ с ____ до 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Default="005B1CDE" w:rsidP="00C82B21">
      <w:pPr>
        <w:pStyle w:val="a8"/>
        <w:jc w:val="both"/>
        <w:rPr>
          <w:rFonts w:ascii="Arial" w:hAnsi="Arial" w:cs="Arial"/>
        </w:rPr>
      </w:pPr>
    </w:p>
    <w:p w:rsidR="00C82B21" w:rsidRPr="00C82B21" w:rsidRDefault="00C82B21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Приложение № 2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«Предоставление разрешения на осуществление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земляных работ на территории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Захаровского сельского поселения»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Кому ______________________________________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наименование застройщика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__________________________________________                                                                             .                                                                         фамилия, имя, отчество - для граждан,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________________________________________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полное наименование организации - для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юридических лиц, его почтовый индекс и адрес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Разрешение на осуществление земляных работ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  <w:b/>
          <w:bCs/>
        </w:rPr>
        <w:t xml:space="preserve">на территории </w:t>
      </w:r>
      <w:r w:rsidRPr="00C82B21">
        <w:rPr>
          <w:rFonts w:ascii="Arial" w:hAnsi="Arial" w:cs="Arial"/>
          <w:b/>
        </w:rPr>
        <w:t>Захаровского</w:t>
      </w:r>
      <w:r w:rsidRPr="00C82B21">
        <w:rPr>
          <w:rFonts w:ascii="Arial" w:hAnsi="Arial" w:cs="Arial"/>
          <w:b/>
          <w:bCs/>
        </w:rPr>
        <w:t xml:space="preserve"> сельского поселения Котельниковского района Волгоградской области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от ________________ №____________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Администрация Захаровского сельского поселения, руководствуясь                                                                      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________________________________________________________________, разрешает производство земляных работ 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(наименование вида работ, для производства которых необходимо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проведение земляных работ в соответствии с проектной документацией,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краткие проектные характеристики)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 адресу: ________________________________________________________________ (полный адрес места производства земляных работ с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________________________________________________________________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возможным указанием привязки к объектам недвижимости, временным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________________________________________________________________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сооружениям и (или) объектам благоустройства)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Срок действия настоящего разрешения: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с "____" ______________ 20__ г. до "_____" _____________ 20__ г.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Глава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Муниципального образования                                 ______________    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М.П.                                                                                   (подпись)                      (Ф.И.О.)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Действие настоящего разрешения продлено до "___" _________ 20___ г.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Глава муниципального образования   ______________ 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(подпись)          (Ф.И.О.)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 xml:space="preserve">                                                                    Приложение № 3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«Предоставление разрешения на осуществление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земляных работ на территории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Захаровского сельского поселения»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Кому 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наименование застройщика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_____________________________________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фамилия, имя, отчество - для граждан,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_____________________________________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полное наименование организации - для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                      юридических лиц,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_____________________________________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            его почтовый индекс и адрес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Решение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b/>
          <w:bCs/>
        </w:rPr>
        <w:t>об отказе в предоставлении разрешения на осуществление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  <w:b/>
          <w:bCs/>
        </w:rPr>
        <w:t xml:space="preserve">земляных работ на территории </w:t>
      </w:r>
      <w:r w:rsidRPr="00C82B21">
        <w:rPr>
          <w:rFonts w:ascii="Arial" w:hAnsi="Arial" w:cs="Arial"/>
          <w:b/>
        </w:rPr>
        <w:t>Захаровского</w:t>
      </w:r>
      <w:r w:rsidRPr="00C82B21">
        <w:rPr>
          <w:rFonts w:ascii="Arial" w:hAnsi="Arial" w:cs="Arial"/>
          <w:b/>
          <w:bCs/>
        </w:rPr>
        <w:t xml:space="preserve"> сельского поселения Котельниковского района Волгоградской области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Вы обратились с заявлением о предоставлении разрешения на осуществление земляных работ на территории Захаровского сельского поселения  для 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(наименование вида работ, для производства которых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необходимо проведение земляных работ в соответствии с проектной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______________________________________________________________________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документацией, краткие проектные характеристики)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 адресу: 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(полный адрес осуществление земляных работ с возможным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указанием привязки к объектам недвижимости, временным сооружениям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и (или) объектам благоустройства)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Заявление принято "____" ___________ 20___ г., зарегистрировано N__________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 результатам рассмотрения заявления принято решение: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отказать в выдаче разрешения на проведение земляных работ для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(наименование вида работ, для производства которых необходимо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lastRenderedPageBreak/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проведение земляных работ в соответствии с проектной документацией,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______________________________________________________________________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краткие проектные характеристики)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по адресу: _____________________________________________________________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(полный адрес производства земляных работ)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в соответствии с ________________________________________________________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(указать причину отказа в соответствии с действующим  законодательством)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Глава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муниципального образования                            ______________ ______________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                  (подпись)                  (Ф.И.О.)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>Исполнитель/Телефон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5B1CDE" w:rsidRPr="00C82B21" w:rsidRDefault="005B1CDE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               Приложение № 4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«Предоставление разрешений на осуществление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земляных работ на территории</w:t>
      </w:r>
    </w:p>
    <w:p w:rsidR="00D00EA4" w:rsidRPr="00C82B21" w:rsidRDefault="00D00EA4" w:rsidP="00C82B21">
      <w:pPr>
        <w:pStyle w:val="a8"/>
        <w:jc w:val="right"/>
        <w:rPr>
          <w:rFonts w:ascii="Arial" w:hAnsi="Arial" w:cs="Arial"/>
        </w:rPr>
      </w:pPr>
      <w:r w:rsidRPr="00C82B21">
        <w:rPr>
          <w:rFonts w:ascii="Arial" w:hAnsi="Arial" w:cs="Arial"/>
        </w:rPr>
        <w:t>Захаровского сельского поселения»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</w:rPr>
        <w:t>Блок-схема последовательности административных процедур</w:t>
      </w:r>
    </w:p>
    <w:p w:rsidR="00D00EA4" w:rsidRPr="00C82B21" w:rsidRDefault="00D00EA4" w:rsidP="00C82B21">
      <w:pPr>
        <w:pStyle w:val="a8"/>
        <w:jc w:val="center"/>
        <w:rPr>
          <w:rFonts w:ascii="Arial" w:hAnsi="Arial" w:cs="Arial"/>
        </w:rPr>
      </w:pPr>
      <w:r w:rsidRPr="00C82B21">
        <w:rPr>
          <w:rFonts w:ascii="Arial" w:hAnsi="Arial" w:cs="Arial"/>
        </w:rPr>
        <w:t>при предоставлении муниципальной услуги «Предоставление разрешений на осуществление земляных работ на территории  Захаровского сельского поселения»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256.45pt;margin-top:5.75pt;width:3in;height:94.6pt;z-index:251666432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3">
              <w:txbxContent>
                <w:p w:rsidR="00D00EA4" w:rsidRPr="005B1CDE" w:rsidRDefault="00D00EA4" w:rsidP="005B1CDE">
                  <w:pPr>
                    <w:pStyle w:val="a8"/>
                    <w:rPr>
                      <w:rFonts w:ascii="Arial" w:hAnsi="Arial" w:cs="Arial"/>
                      <w:szCs w:val="20"/>
                    </w:rPr>
                  </w:pPr>
                  <w:r w:rsidRPr="005B1CDE">
                    <w:rPr>
                      <w:rFonts w:ascii="Arial" w:hAnsi="Arial" w:cs="Arial"/>
                      <w:szCs w:val="20"/>
                    </w:rPr>
                    <w:t>Обращение заявителя в администрацию Захаровского сельского поселения с целью предоставлении</w:t>
                  </w:r>
                  <w:r w:rsidRPr="005B1CDE">
                    <w:rPr>
                      <w:rFonts w:ascii="Arial" w:hAnsi="Arial" w:cs="Arial"/>
                    </w:rPr>
                    <w:t xml:space="preserve"> </w:t>
                  </w:r>
                  <w:r w:rsidRPr="005B1CDE">
                    <w:rPr>
                      <w:rFonts w:ascii="Arial" w:hAnsi="Arial" w:cs="Arial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C82B21">
        <w:rPr>
          <w:rFonts w:ascii="Arial" w:hAnsi="Arial" w:cs="Arial"/>
          <w:noProof/>
          <w:lang w:eastAsia="ru-RU"/>
        </w:rPr>
        <w:pict>
          <v:shape id="_x0000_s1055" type="#_x0000_t109" style="position:absolute;left:0;text-align:left;margin-left:9pt;margin-top:8.75pt;width:3in;height:104.75pt;z-index:251668480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5">
              <w:txbxContent>
                <w:p w:rsidR="00D00EA4" w:rsidRPr="005B1CDE" w:rsidRDefault="00D00EA4" w:rsidP="00D00EA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1CDE">
                    <w:rPr>
                      <w:rFonts w:ascii="Arial" w:hAnsi="Arial" w:cs="Arial"/>
                      <w:sz w:val="24"/>
                      <w:szCs w:val="24"/>
                    </w:rPr>
                    <w:t>Обращение заявителя в администрацию Захаровского сельского поселения с заявлением и пакетом документов с целью предоставления муниципальной услуги</w:t>
                  </w:r>
                </w:p>
              </w:txbxContent>
            </v:textbox>
          </v:shape>
        </w:pic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50" style="position:absolute;left:0;text-align:left;z-index:251663360" from="387pt,1.95pt" to="387pt,1.95pt">
            <v:stroke endarrow="block"/>
          </v:line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52" style="position:absolute;left:0;text-align:left;z-index:251665408" from="162pt,3.95pt" to="162pt,3.95pt">
            <v:stroke endarrow="block"/>
          </v:line>
        </w:pic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59" style="position:absolute;left:0;text-align:left;z-index:251672576" from="297pt,4.95pt" to="297pt,40.95pt">
            <v:stroke endarrow="block"/>
          </v:line>
        </w:pic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60" style="position:absolute;left:0;text-align:left;z-index:251673600" from="44.25pt,2.2pt" to="44.25pt,147.65pt"/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47" type="#_x0000_t109" style="position:absolute;left:0;text-align:left;margin-left:115.5pt;margin-top:6.95pt;width:261pt;height:50.25pt;z-index:251660288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7">
              <w:txbxContent>
                <w:p w:rsidR="00D00EA4" w:rsidRPr="005B1CDE" w:rsidRDefault="00D00EA4" w:rsidP="005B1CDE">
                  <w:pPr>
                    <w:pStyle w:val="a8"/>
                    <w:jc w:val="center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>Консультирование специалистами</w:t>
                  </w:r>
                </w:p>
                <w:p w:rsidR="00D00EA4" w:rsidRPr="005B1CDE" w:rsidRDefault="00D00EA4" w:rsidP="005B1CDE">
                  <w:pPr>
                    <w:pStyle w:val="a8"/>
                    <w:jc w:val="center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>администрации о предоставлении муниципальной услуги</w:t>
                  </w:r>
                </w:p>
                <w:p w:rsidR="00D00EA4" w:rsidRPr="0047745C" w:rsidRDefault="00D00EA4" w:rsidP="00D00EA4">
                  <w:pPr>
                    <w:jc w:val="center"/>
                  </w:pPr>
                </w:p>
              </w:txbxContent>
            </v:textbox>
          </v:shape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62" style="position:absolute;left:0;text-align:left;z-index:251675648" from="247pt,5.9pt" to="247pt,32.9pt">
            <v:stroke endarrow="block"/>
          </v:line>
        </w:pic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51" style="position:absolute;left:0;text-align:left;z-index:251664384" from="162pt,396.55pt" to="162pt,396.55pt">
            <v:stroke endarrow="block"/>
          </v:line>
        </w:pict>
      </w:r>
      <w:r w:rsidRPr="00C82B21">
        <w:rPr>
          <w:rFonts w:ascii="Arial" w:hAnsi="Arial" w:cs="Arial"/>
          <w:noProof/>
          <w:lang w:eastAsia="ru-RU"/>
        </w:rPr>
        <w:pict>
          <v:line id="_x0000_s1049" style="position:absolute;left:0;text-align:left;z-index:251662336" from="234pt,27.1pt" to="234pt,27.1pt">
            <v:stroke endarrow="block"/>
          </v:line>
        </w:pict>
      </w:r>
      <w:r w:rsidR="00D00EA4" w:rsidRPr="00C82B21">
        <w:rPr>
          <w:rFonts w:ascii="Arial" w:hAnsi="Arial" w:cs="Arial"/>
        </w:rPr>
        <w:t xml:space="preserve">                                                                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48" type="#_x0000_t109" style="position:absolute;left:0;text-align:left;margin-left:115.5pt;margin-top:.4pt;width:261pt;height:40.8pt;z-index:251661312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8">
              <w:txbxContent>
                <w:p w:rsidR="00D00EA4" w:rsidRPr="005B1CDE" w:rsidRDefault="00D00EA4" w:rsidP="00D00EA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1CDE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заявления и проверка документов специалистами администрации </w:t>
                  </w:r>
                </w:p>
              </w:txbxContent>
            </v:textbox>
          </v:shape>
        </w:pict>
      </w:r>
      <w:r w:rsidR="00D00EA4" w:rsidRPr="00C82B21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61" style="position:absolute;left:0;text-align:left;z-index:251674624" from="43.5pt,3.5pt" to="115.5pt,3.5pt">
            <v:stroke endarrow="block"/>
          </v:line>
        </w:pict>
      </w:r>
      <w:r w:rsidR="00D00EA4" w:rsidRPr="00C82B21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</w: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line id="_x0000_s1063" style="position:absolute;left:0;text-align:left;z-index:251676672" from="247pt,1pt" to="247pt,19pt"/>
        </w:pict>
      </w:r>
      <w:r w:rsidR="00D00EA4" w:rsidRPr="00C82B21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03.7pt;margin-top:2.7pt;width:0;height:47.3pt;z-index:251684864" o:connectortype="straight">
            <v:stroke endarrow="block"/>
          </v:shape>
        </w:pict>
      </w:r>
      <w:r w:rsidRPr="00C82B21">
        <w:rPr>
          <w:rFonts w:ascii="Arial" w:hAnsi="Arial" w:cs="Arial"/>
          <w:noProof/>
          <w:lang w:eastAsia="ru-RU"/>
        </w:rPr>
        <w:pict>
          <v:shape id="_x0000_s1070" type="#_x0000_t32" style="position:absolute;left:0;text-align:left;margin-left:247pt;margin-top:2.7pt;width:56.7pt;height:.05pt;z-index:251683840" o:connectortype="straight"/>
        </w:pict>
      </w:r>
      <w:r w:rsidRPr="00C82B21">
        <w:rPr>
          <w:rFonts w:ascii="Arial" w:hAnsi="Arial" w:cs="Arial"/>
          <w:noProof/>
          <w:lang w:eastAsia="ru-RU"/>
        </w:rPr>
        <w:pict>
          <v:shape id="_x0000_s1069" type="#_x0000_t32" style="position:absolute;left:0;text-align:left;margin-left:175.45pt;margin-top:2.75pt;width:0;height:47.25pt;z-index:251682816" o:connectortype="straight">
            <v:stroke endarrow="block"/>
          </v:shape>
        </w:pict>
      </w:r>
      <w:r w:rsidRPr="00C82B21">
        <w:rPr>
          <w:rFonts w:ascii="Arial" w:hAnsi="Arial" w:cs="Arial"/>
          <w:noProof/>
          <w:lang w:eastAsia="ru-RU"/>
        </w:rPr>
        <w:pict>
          <v:shape id="_x0000_s1068" type="#_x0000_t32" style="position:absolute;left:0;text-align:left;margin-left:58pt;margin-top:2.75pt;width:0;height:47.25pt;z-index:251681792" o:connectortype="straight">
            <v:stroke endarrow="block"/>
          </v:shape>
        </w:pict>
      </w:r>
      <w:r w:rsidRPr="00C82B21">
        <w:rPr>
          <w:rFonts w:ascii="Arial" w:hAnsi="Arial" w:cs="Arial"/>
          <w:noProof/>
          <w:lang w:eastAsia="ru-RU"/>
        </w:rPr>
        <w:pict>
          <v:line id="_x0000_s1066" style="position:absolute;left:0;text-align:left;flip:x;z-index:251679744" from="58pt,2.7pt" to="247pt,2.75pt"/>
        </w:pict>
      </w:r>
      <w:r w:rsidR="00D00EA4" w:rsidRPr="00C82B21">
        <w:rPr>
          <w:rFonts w:ascii="Arial" w:hAnsi="Arial" w:cs="Arial"/>
        </w:rPr>
        <w:t xml:space="preserve">                                                       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                            </w: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54" type="#_x0000_t109" style="position:absolute;left:0;text-align:left;margin-left:376.5pt;margin-top:14.3pt;width:99pt;height:91.5pt;z-index:251667456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4">
              <w:txbxContent>
                <w:p w:rsidR="00D00EA4" w:rsidRPr="005B1CDE" w:rsidRDefault="00D00EA4" w:rsidP="005B1CDE">
                  <w:pPr>
                    <w:pStyle w:val="a8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 xml:space="preserve">Возврат заявления и документов заявителю </w:t>
                  </w:r>
                </w:p>
              </w:txbxContent>
            </v:textbox>
          </v:shape>
        </w:pict>
      </w:r>
      <w:r w:rsidR="00D00EA4" w:rsidRPr="00C82B21">
        <w:rPr>
          <w:rFonts w:ascii="Arial" w:hAnsi="Arial" w:cs="Arial"/>
        </w:rPr>
        <w:t xml:space="preserve">    </w: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56" type="#_x0000_t109" style="position:absolute;left:0;text-align:left;margin-left:0;margin-top:8.6pt;width:107.9pt;height:295.65pt;z-index:251669504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6">
              <w:txbxContent>
                <w:p w:rsidR="00D00EA4" w:rsidRPr="005B1CDE" w:rsidRDefault="00D00EA4" w:rsidP="005B1CDE">
                  <w:pPr>
                    <w:pStyle w:val="a8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>Документы представлены не полностью, не устранение выявленных замечаний по ранее выданным разрешениям (до устранения),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невозможно,</w:t>
                  </w:r>
                </w:p>
                <w:p w:rsidR="00D00EA4" w:rsidRPr="005B1CDE" w:rsidRDefault="00D00EA4" w:rsidP="00D00EA4">
                  <w:pPr>
                    <w:jc w:val="both"/>
                    <w:rPr>
                      <w:sz w:val="24"/>
                      <w:szCs w:val="24"/>
                    </w:rPr>
                  </w:pPr>
                  <w:r w:rsidRPr="005B1CDE">
                    <w:rPr>
                      <w:sz w:val="24"/>
                      <w:szCs w:val="24"/>
                    </w:rPr>
                    <w:t>обращение не уполномоченного лица.</w:t>
                  </w:r>
                </w:p>
              </w:txbxContent>
            </v:textbox>
          </v:shape>
        </w:pict>
      </w:r>
      <w:r w:rsidRPr="00C82B21">
        <w:rPr>
          <w:rFonts w:ascii="Arial" w:hAnsi="Arial" w:cs="Arial"/>
          <w:noProof/>
          <w:lang w:eastAsia="ru-RU"/>
        </w:rPr>
        <w:pict>
          <v:shape id="_x0000_s1065" type="#_x0000_t109" style="position:absolute;left:0;text-align:left;margin-left:255.7pt;margin-top:10.8pt;width:99pt;height:78.65pt;z-index:251678720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5">
              <w:txbxContent>
                <w:p w:rsidR="00D00EA4" w:rsidRPr="005B1CDE" w:rsidRDefault="00D00EA4" w:rsidP="005B1CDE">
                  <w:pPr>
                    <w:pStyle w:val="a8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 xml:space="preserve">Документы </w:t>
                  </w:r>
                </w:p>
                <w:p w:rsidR="00D00EA4" w:rsidRPr="005B1CDE" w:rsidRDefault="00D00EA4" w:rsidP="005B1CDE">
                  <w:pPr>
                    <w:pStyle w:val="a8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 xml:space="preserve">не соответствуют требованиям законодательства </w:t>
                  </w:r>
                </w:p>
              </w:txbxContent>
            </v:textbox>
          </v:shape>
        </w:pict>
      </w:r>
      <w:r w:rsidRPr="00C82B21">
        <w:rPr>
          <w:rFonts w:ascii="Arial" w:hAnsi="Arial" w:cs="Arial"/>
          <w:noProof/>
          <w:lang w:eastAsia="ru-RU"/>
        </w:rPr>
        <w:pict>
          <v:shape id="_x0000_s1067" type="#_x0000_t109" style="position:absolute;left:0;text-align:left;margin-left:124.6pt;margin-top:11.7pt;width:107.9pt;height:78.8pt;z-index:251680768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7">
              <w:txbxContent>
                <w:p w:rsidR="00D00EA4" w:rsidRPr="006B5561" w:rsidRDefault="00D00EA4" w:rsidP="005B1CDE">
                  <w:pPr>
                    <w:spacing w:line="240" w:lineRule="auto"/>
                    <w:jc w:val="center"/>
                  </w:pPr>
                  <w:r w:rsidRPr="005B1CDE">
                    <w:rPr>
                      <w:rStyle w:val="a9"/>
                      <w:rFonts w:ascii="Arial" w:eastAsiaTheme="minorEastAsia" w:hAnsi="Arial" w:cs="Arial"/>
                    </w:rPr>
                    <w:t>Документы представлены полностью и соответствуют требованиям</w:t>
                  </w:r>
                  <w:r w:rsidRPr="006B5561">
                    <w:t xml:space="preserve"> </w:t>
                  </w:r>
                  <w:r w:rsidRPr="006B5561">
                    <w:rPr>
                      <w:sz w:val="20"/>
                      <w:szCs w:val="20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 xml:space="preserve">                        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  <w:b/>
          <w:bCs/>
        </w:rPr>
      </w:pPr>
      <w:r w:rsidRPr="00C82B21">
        <w:rPr>
          <w:rFonts w:ascii="Arial" w:hAnsi="Arial" w:cs="Arial"/>
          <w:noProof/>
          <w:lang w:eastAsia="ru-RU"/>
        </w:rPr>
        <w:pict>
          <v:line id="_x0000_s1064" style="position:absolute;left:0;text-align:left;z-index:251677696" from="358.5pt,13pt" to="376.5pt,13pt">
            <v:stroke endarrow="block"/>
          </v:line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  <w:spacing w:val="-6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73" type="#_x0000_t32" style="position:absolute;left:0;text-align:left;margin-left:180.7pt;margin-top:2.6pt;width:1.5pt;height:91.35pt;z-index:251686912" o:connectortype="straight">
            <v:stroke endarrow="block"/>
          </v:shape>
        </w:pict>
      </w:r>
      <w:r w:rsidR="00D00EA4" w:rsidRPr="00C82B21">
        <w:rPr>
          <w:rFonts w:ascii="Arial" w:hAnsi="Arial" w:cs="Arial"/>
          <w:spacing w:val="-6"/>
        </w:rPr>
        <w:t xml:space="preserve"> </w: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  <w:spacing w:val="-6"/>
        </w:rPr>
      </w:pPr>
      <w:r w:rsidRPr="00C82B21">
        <w:rPr>
          <w:rFonts w:ascii="Arial" w:hAnsi="Arial" w:cs="Arial"/>
          <w:noProof/>
          <w:lang w:eastAsia="ru-RU"/>
        </w:rPr>
        <w:lastRenderedPageBreak/>
        <w:pict>
          <v:shape id="_x0000_s1058" type="#_x0000_t109" style="position:absolute;left:0;text-align:left;margin-left:147pt;margin-top:.15pt;width:227.5pt;height:44.95pt;z-index:251671552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8">
              <w:txbxContent>
                <w:p w:rsidR="00D00EA4" w:rsidRPr="005B1CDE" w:rsidRDefault="00D00EA4" w:rsidP="005B1CDE">
                  <w:pPr>
                    <w:pStyle w:val="a8"/>
                    <w:rPr>
                      <w:rFonts w:ascii="Arial" w:hAnsi="Arial" w:cs="Arial"/>
                    </w:rPr>
                  </w:pPr>
                  <w:r w:rsidRPr="005B1CDE">
                    <w:rPr>
                      <w:rFonts w:ascii="Arial" w:hAnsi="Arial" w:cs="Arial"/>
                    </w:rPr>
                    <w:t>Подготовка и выдача Разрешения  либо отказа в его выдаче</w:t>
                  </w:r>
                </w:p>
                <w:p w:rsidR="00D00EA4" w:rsidRPr="006B5561" w:rsidRDefault="00D00EA4" w:rsidP="00D00EA4">
                  <w:pPr>
                    <w:ind w:left="-180"/>
                  </w:pPr>
                </w:p>
              </w:txbxContent>
            </v:textbox>
          </v:shape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spacing w:val="-6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  <w:b/>
          <w:bCs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</w:rPr>
        <w:tab/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72" type="#_x0000_t32" style="position:absolute;left:0;text-align:left;margin-left:56.95pt;margin-top:-30.6pt;width:.75pt;height:47.05pt;flip:x;z-index:251685888" o:connectortype="straight">
            <v:stroke endarrow="block"/>
          </v:shape>
        </w:pict>
      </w:r>
    </w:p>
    <w:p w:rsidR="00D00EA4" w:rsidRPr="00C82B21" w:rsidRDefault="00E67F0C" w:rsidP="00C82B21">
      <w:pPr>
        <w:pStyle w:val="a8"/>
        <w:jc w:val="both"/>
        <w:rPr>
          <w:rFonts w:ascii="Arial" w:hAnsi="Arial" w:cs="Arial"/>
        </w:rPr>
      </w:pPr>
      <w:r w:rsidRPr="00C82B21">
        <w:rPr>
          <w:rFonts w:ascii="Arial" w:hAnsi="Arial" w:cs="Arial"/>
          <w:noProof/>
          <w:lang w:eastAsia="ru-RU"/>
        </w:rPr>
        <w:pict>
          <v:shape id="_x0000_s1057" type="#_x0000_t109" style="position:absolute;left:0;text-align:left;margin-left:.75pt;margin-top:9.05pt;width:107.9pt;height:70.7pt;z-index:251670528" filled="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7">
              <w:txbxContent>
                <w:p w:rsidR="00D00EA4" w:rsidRPr="005B1CDE" w:rsidRDefault="00D00EA4" w:rsidP="00D00EA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1CDE">
                    <w:rPr>
                      <w:rFonts w:ascii="Arial" w:hAnsi="Arial" w:cs="Arial"/>
                      <w:sz w:val="24"/>
                      <w:szCs w:val="24"/>
                    </w:rPr>
                    <w:t>Решение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p w:rsidR="00D00EA4" w:rsidRPr="00C82B21" w:rsidRDefault="00D00EA4" w:rsidP="00C82B21">
      <w:pPr>
        <w:pStyle w:val="a8"/>
        <w:jc w:val="both"/>
        <w:rPr>
          <w:rFonts w:ascii="Arial" w:hAnsi="Arial" w:cs="Arial"/>
        </w:rPr>
      </w:pPr>
    </w:p>
    <w:sectPr w:rsidR="00D00EA4" w:rsidRPr="00C82B21" w:rsidSect="00D00EA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EC" w:rsidRDefault="006223EC" w:rsidP="000B07A9">
      <w:pPr>
        <w:spacing w:after="0" w:line="240" w:lineRule="auto"/>
      </w:pPr>
      <w:r>
        <w:separator/>
      </w:r>
    </w:p>
  </w:endnote>
  <w:endnote w:type="continuationSeparator" w:id="1">
    <w:p w:rsidR="006223EC" w:rsidRDefault="006223EC" w:rsidP="000B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EC" w:rsidRDefault="006223EC" w:rsidP="000B07A9">
      <w:pPr>
        <w:spacing w:after="0" w:line="240" w:lineRule="auto"/>
      </w:pPr>
      <w:r>
        <w:separator/>
      </w:r>
    </w:p>
  </w:footnote>
  <w:footnote w:type="continuationSeparator" w:id="1">
    <w:p w:rsidR="006223EC" w:rsidRDefault="006223EC" w:rsidP="000B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7A9"/>
    <w:rsid w:val="000B07A9"/>
    <w:rsid w:val="000B3F3E"/>
    <w:rsid w:val="000C6450"/>
    <w:rsid w:val="00100902"/>
    <w:rsid w:val="001B2C12"/>
    <w:rsid w:val="001B2EC9"/>
    <w:rsid w:val="001C5004"/>
    <w:rsid w:val="002066FE"/>
    <w:rsid w:val="00250099"/>
    <w:rsid w:val="00265486"/>
    <w:rsid w:val="002B0029"/>
    <w:rsid w:val="002E05F2"/>
    <w:rsid w:val="003146D0"/>
    <w:rsid w:val="00352A63"/>
    <w:rsid w:val="00380657"/>
    <w:rsid w:val="003B590F"/>
    <w:rsid w:val="003D2F39"/>
    <w:rsid w:val="00406B9F"/>
    <w:rsid w:val="00467F44"/>
    <w:rsid w:val="004D4F21"/>
    <w:rsid w:val="00500A7B"/>
    <w:rsid w:val="0050757A"/>
    <w:rsid w:val="00561B60"/>
    <w:rsid w:val="005B1CDE"/>
    <w:rsid w:val="005C2AB4"/>
    <w:rsid w:val="005D34AF"/>
    <w:rsid w:val="005E7396"/>
    <w:rsid w:val="006223EC"/>
    <w:rsid w:val="00642890"/>
    <w:rsid w:val="006958FD"/>
    <w:rsid w:val="006E2F49"/>
    <w:rsid w:val="00705DD3"/>
    <w:rsid w:val="00713A05"/>
    <w:rsid w:val="007F0CCF"/>
    <w:rsid w:val="008749FF"/>
    <w:rsid w:val="00885C6F"/>
    <w:rsid w:val="008B2DB1"/>
    <w:rsid w:val="008E0435"/>
    <w:rsid w:val="008E3DFD"/>
    <w:rsid w:val="009C24A9"/>
    <w:rsid w:val="00A371DC"/>
    <w:rsid w:val="00B849B6"/>
    <w:rsid w:val="00C82B21"/>
    <w:rsid w:val="00CF47E7"/>
    <w:rsid w:val="00D00EA4"/>
    <w:rsid w:val="00D15680"/>
    <w:rsid w:val="00D518AE"/>
    <w:rsid w:val="00E3384F"/>
    <w:rsid w:val="00E4428C"/>
    <w:rsid w:val="00E449C1"/>
    <w:rsid w:val="00E67F0C"/>
    <w:rsid w:val="00EF37DE"/>
    <w:rsid w:val="00F06D1D"/>
    <w:rsid w:val="00F21EFB"/>
    <w:rsid w:val="00FB5F4C"/>
    <w:rsid w:val="00F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71"/>
        <o:r id="V:Rule8" type="connector" idref="#_x0000_s1069"/>
        <o:r id="V:Rule9" type="connector" idref="#_x0000_s1070"/>
        <o:r id="V:Rule10" type="connector" idref="#_x0000_s1072"/>
        <o:r id="V:Rule11" type="connector" idref="#_x0000_s1068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Не полужирный"/>
    <w:rsid w:val="000B07A9"/>
    <w:rPr>
      <w:b/>
      <w:sz w:val="27"/>
      <w:shd w:val="clear" w:color="auto" w:fill="FFFFFF"/>
    </w:rPr>
  </w:style>
  <w:style w:type="paragraph" w:customStyle="1" w:styleId="ConsPlusNormal">
    <w:name w:val="ConsPlusNormal"/>
    <w:link w:val="ConsPlusNormal0"/>
    <w:uiPriority w:val="99"/>
    <w:rsid w:val="000B0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B0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B0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07A9"/>
    <w:rPr>
      <w:rFonts w:ascii="Arial" w:eastAsia="Calibri" w:hAnsi="Arial" w:cs="Arial"/>
      <w:sz w:val="20"/>
      <w:szCs w:val="20"/>
    </w:rPr>
  </w:style>
  <w:style w:type="character" w:styleId="a4">
    <w:name w:val="Hyperlink"/>
    <w:rsid w:val="000B07A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B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07A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0B07A9"/>
    <w:rPr>
      <w:vertAlign w:val="superscript"/>
    </w:rPr>
  </w:style>
  <w:style w:type="paragraph" w:styleId="a8">
    <w:name w:val="No Spacing"/>
    <w:link w:val="a9"/>
    <w:uiPriority w:val="1"/>
    <w:qFormat/>
    <w:rsid w:val="00467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67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rsid w:val="00100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D00EA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uiPriority w:val="99"/>
    <w:rsid w:val="00D00E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D0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2010-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AABC-DBB5-44FF-9C24-78D0516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28</cp:revision>
  <cp:lastPrinted>2017-09-25T04:37:00Z</cp:lastPrinted>
  <dcterms:created xsi:type="dcterms:W3CDTF">2017-09-20T05:36:00Z</dcterms:created>
  <dcterms:modified xsi:type="dcterms:W3CDTF">2017-11-27T07:52:00Z</dcterms:modified>
</cp:coreProperties>
</file>