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F6" w:rsidRPr="006B1B7F" w:rsidRDefault="00B302F6" w:rsidP="00B302F6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  <w:r w:rsidRPr="006B1B7F">
        <w:rPr>
          <w:rFonts w:ascii="Arial" w:hAnsi="Arial" w:cs="Arial"/>
        </w:rPr>
        <w:t>АДМИНИСТРАЦИЯ</w:t>
      </w:r>
    </w:p>
    <w:p w:rsidR="00B302F6" w:rsidRPr="006B1B7F" w:rsidRDefault="00B302F6" w:rsidP="00B302F6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  <w:r w:rsidRPr="006B1B7F">
        <w:rPr>
          <w:rFonts w:ascii="Arial" w:hAnsi="Arial" w:cs="Arial"/>
        </w:rPr>
        <w:t>ЗАХАРОВСКОГО СЕЛЬСКОГО ПОСЕЛЕНИЯ</w:t>
      </w:r>
    </w:p>
    <w:p w:rsidR="00B302F6" w:rsidRPr="006B1B7F" w:rsidRDefault="00B302F6" w:rsidP="00B302F6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  <w:r w:rsidRPr="006B1B7F">
        <w:rPr>
          <w:rFonts w:ascii="Arial" w:hAnsi="Arial" w:cs="Arial"/>
        </w:rPr>
        <w:t xml:space="preserve">КОТЕЛЬНИКОВСКОГО МУНИЦИПАЛЬНОГО РАЙОНА </w:t>
      </w:r>
    </w:p>
    <w:p w:rsidR="00B302F6" w:rsidRPr="006B1B7F" w:rsidRDefault="00B302F6" w:rsidP="00B302F6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  <w:r w:rsidRPr="006B1B7F">
        <w:rPr>
          <w:rFonts w:ascii="Arial" w:hAnsi="Arial" w:cs="Arial"/>
        </w:rPr>
        <w:t>ВОЛГОГРАДСКОЙ ОБЛАСТИ</w:t>
      </w:r>
    </w:p>
    <w:p w:rsidR="00B302F6" w:rsidRPr="006B1B7F" w:rsidRDefault="00B302F6" w:rsidP="00B302F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B302F6" w:rsidRPr="006B1B7F" w:rsidRDefault="00B302F6" w:rsidP="00B302F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6B1B7F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B302F6" w:rsidRPr="006B1B7F" w:rsidRDefault="00B302F6" w:rsidP="00B302F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6B1B7F">
        <w:rPr>
          <w:rFonts w:ascii="Arial" w:hAnsi="Arial" w:cs="Arial"/>
          <w:b w:val="0"/>
          <w:sz w:val="24"/>
          <w:szCs w:val="24"/>
        </w:rPr>
        <w:t>от 16 декабря 2019 г. N 75</w:t>
      </w:r>
    </w:p>
    <w:p w:rsidR="00B302F6" w:rsidRPr="006B1B7F" w:rsidRDefault="00B302F6" w:rsidP="00B302F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B302F6" w:rsidRPr="006B1B7F" w:rsidRDefault="00B302F6" w:rsidP="00B302F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6B1B7F">
        <w:rPr>
          <w:rFonts w:ascii="Arial" w:hAnsi="Arial" w:cs="Arial"/>
          <w:b w:val="0"/>
          <w:sz w:val="24"/>
          <w:szCs w:val="24"/>
        </w:rPr>
        <w:t xml:space="preserve">О внесении изменений в постановление </w:t>
      </w:r>
    </w:p>
    <w:p w:rsidR="00B302F6" w:rsidRPr="006B1B7F" w:rsidRDefault="00B302F6" w:rsidP="00B302F6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  <w:r w:rsidRPr="006B1B7F">
        <w:rPr>
          <w:rFonts w:ascii="Arial" w:hAnsi="Arial" w:cs="Arial"/>
        </w:rPr>
        <w:t>от «15» марта 2017 г. № 6</w:t>
      </w:r>
      <w:proofErr w:type="gramStart"/>
      <w:r w:rsidRPr="006B1B7F">
        <w:rPr>
          <w:rFonts w:ascii="Arial" w:hAnsi="Arial" w:cs="Arial"/>
        </w:rPr>
        <w:t xml:space="preserve"> О</w:t>
      </w:r>
      <w:proofErr w:type="gramEnd"/>
      <w:r w:rsidRPr="006B1B7F">
        <w:rPr>
          <w:rFonts w:ascii="Arial" w:hAnsi="Arial" w:cs="Arial"/>
        </w:rPr>
        <w:t xml:space="preserve">б утверждении административного регламента исполнения муниципальной функции по осуществлению муниципального жилищного контроля на территории </w:t>
      </w:r>
      <w:proofErr w:type="spellStart"/>
      <w:r w:rsidRPr="006B1B7F">
        <w:rPr>
          <w:rFonts w:ascii="Arial" w:hAnsi="Arial" w:cs="Arial"/>
        </w:rPr>
        <w:t>Захаровского</w:t>
      </w:r>
      <w:proofErr w:type="spellEnd"/>
      <w:r w:rsidRPr="006B1B7F">
        <w:rPr>
          <w:rFonts w:ascii="Arial" w:hAnsi="Arial" w:cs="Arial"/>
        </w:rPr>
        <w:t xml:space="preserve"> сельского поселения </w:t>
      </w:r>
      <w:proofErr w:type="spellStart"/>
      <w:r w:rsidRPr="006B1B7F">
        <w:rPr>
          <w:rFonts w:ascii="Arial" w:hAnsi="Arial" w:cs="Arial"/>
        </w:rPr>
        <w:t>Котельниковского</w:t>
      </w:r>
      <w:proofErr w:type="spellEnd"/>
      <w:r w:rsidRPr="006B1B7F">
        <w:rPr>
          <w:rFonts w:ascii="Arial" w:hAnsi="Arial" w:cs="Arial"/>
        </w:rPr>
        <w:t xml:space="preserve"> муниципального района Волгоградской области</w:t>
      </w:r>
    </w:p>
    <w:p w:rsidR="00B302F6" w:rsidRPr="006B1B7F" w:rsidRDefault="00B302F6" w:rsidP="00B302F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B302F6" w:rsidRPr="006B1B7F" w:rsidRDefault="00B302F6" w:rsidP="00B302F6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B1B7F">
        <w:rPr>
          <w:rFonts w:ascii="Arial" w:hAnsi="Arial" w:cs="Arial"/>
        </w:rPr>
        <w:t xml:space="preserve">В соответствии с Федеральным </w:t>
      </w:r>
      <w:hyperlink r:id="rId4" w:history="1">
        <w:r w:rsidRPr="006B1B7F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Pr="006B1B7F">
        <w:rPr>
          <w:rFonts w:ascii="Arial" w:hAnsi="Arial" w:cs="Arial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Уставом </w:t>
      </w:r>
      <w:proofErr w:type="spellStart"/>
      <w:r w:rsidRPr="006B1B7F">
        <w:rPr>
          <w:rFonts w:ascii="Arial" w:hAnsi="Arial" w:cs="Arial"/>
        </w:rPr>
        <w:t>Захаровского</w:t>
      </w:r>
      <w:proofErr w:type="spellEnd"/>
      <w:r w:rsidRPr="006B1B7F">
        <w:rPr>
          <w:rFonts w:ascii="Arial" w:hAnsi="Arial" w:cs="Arial"/>
        </w:rPr>
        <w:t xml:space="preserve"> сельского поселения </w:t>
      </w:r>
      <w:proofErr w:type="spellStart"/>
      <w:r w:rsidRPr="006B1B7F">
        <w:rPr>
          <w:rFonts w:ascii="Arial" w:hAnsi="Arial" w:cs="Arial"/>
        </w:rPr>
        <w:t>Котельниковского</w:t>
      </w:r>
      <w:proofErr w:type="spellEnd"/>
      <w:r w:rsidRPr="006B1B7F">
        <w:rPr>
          <w:rFonts w:ascii="Arial" w:hAnsi="Arial" w:cs="Arial"/>
        </w:rPr>
        <w:t xml:space="preserve"> муниципального района Волгоградской области, администрация </w:t>
      </w:r>
      <w:proofErr w:type="spellStart"/>
      <w:r w:rsidRPr="006B1B7F">
        <w:rPr>
          <w:rFonts w:ascii="Arial" w:hAnsi="Arial" w:cs="Arial"/>
        </w:rPr>
        <w:t>Захаровского</w:t>
      </w:r>
      <w:proofErr w:type="spellEnd"/>
      <w:r w:rsidRPr="006B1B7F">
        <w:rPr>
          <w:rFonts w:ascii="Arial" w:hAnsi="Arial" w:cs="Arial"/>
        </w:rPr>
        <w:t xml:space="preserve"> сельского поселения </w:t>
      </w:r>
      <w:proofErr w:type="spellStart"/>
      <w:r w:rsidRPr="006B1B7F">
        <w:rPr>
          <w:rFonts w:ascii="Arial" w:hAnsi="Arial" w:cs="Arial"/>
        </w:rPr>
        <w:t>Котельниковского</w:t>
      </w:r>
      <w:proofErr w:type="spellEnd"/>
      <w:r w:rsidRPr="006B1B7F">
        <w:rPr>
          <w:rFonts w:ascii="Arial" w:hAnsi="Arial" w:cs="Arial"/>
        </w:rPr>
        <w:t xml:space="preserve"> муниципального района Волгоградской области постановляет:</w:t>
      </w:r>
    </w:p>
    <w:p w:rsidR="00B302F6" w:rsidRPr="006B1B7F" w:rsidRDefault="00B302F6" w:rsidP="00B302F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B1B7F">
        <w:rPr>
          <w:rFonts w:ascii="Arial" w:hAnsi="Arial" w:cs="Arial"/>
          <w:sz w:val="24"/>
          <w:szCs w:val="24"/>
          <w:lang w:eastAsia="ar-SA"/>
        </w:rPr>
        <w:t xml:space="preserve">1. Внести в административный регламент исполнения муниципальной функции по осуществлению муниципального жилищного контроля на территории </w:t>
      </w:r>
      <w:proofErr w:type="spellStart"/>
      <w:r w:rsidRPr="006B1B7F">
        <w:rPr>
          <w:rFonts w:ascii="Arial" w:hAnsi="Arial" w:cs="Arial"/>
          <w:sz w:val="24"/>
          <w:szCs w:val="24"/>
          <w:lang w:eastAsia="ar-SA"/>
        </w:rPr>
        <w:t>Захаровского</w:t>
      </w:r>
      <w:proofErr w:type="spellEnd"/>
      <w:r w:rsidRPr="006B1B7F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6B1B7F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6B1B7F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области, утверждённый постановлением администрации </w:t>
      </w:r>
      <w:proofErr w:type="spellStart"/>
      <w:r w:rsidRPr="006B1B7F">
        <w:rPr>
          <w:rFonts w:ascii="Arial" w:hAnsi="Arial" w:cs="Arial"/>
          <w:sz w:val="24"/>
          <w:szCs w:val="24"/>
          <w:lang w:eastAsia="ar-SA"/>
        </w:rPr>
        <w:t>Захаровского</w:t>
      </w:r>
      <w:proofErr w:type="spellEnd"/>
      <w:r w:rsidRPr="006B1B7F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6B1B7F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6B1B7F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от 15.03.2017 N 6 следующие изменения:</w:t>
      </w:r>
    </w:p>
    <w:p w:rsidR="00B302F6" w:rsidRPr="006B1B7F" w:rsidRDefault="00B302F6" w:rsidP="00B302F6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6B1B7F">
        <w:rPr>
          <w:rFonts w:ascii="Arial" w:hAnsi="Arial" w:cs="Arial"/>
        </w:rPr>
        <w:t>1.1.</w:t>
      </w:r>
      <w:hyperlink r:id="rId5" w:history="1">
        <w:r w:rsidRPr="006B1B7F">
          <w:rPr>
            <w:rStyle w:val="a3"/>
            <w:rFonts w:ascii="Arial" w:hAnsi="Arial" w:cs="Arial"/>
            <w:color w:val="auto"/>
            <w:u w:val="none"/>
          </w:rPr>
          <w:t xml:space="preserve">Пункт </w:t>
        </w:r>
      </w:hyperlink>
      <w:r w:rsidRPr="006B1B7F">
        <w:rPr>
          <w:rFonts w:ascii="Arial" w:hAnsi="Arial" w:cs="Arial"/>
        </w:rPr>
        <w:t>1.4</w:t>
      </w:r>
      <w:bookmarkStart w:id="0" w:name="_GoBack"/>
      <w:bookmarkEnd w:id="0"/>
      <w:r w:rsidRPr="006B1B7F">
        <w:rPr>
          <w:rFonts w:ascii="Arial" w:hAnsi="Arial" w:cs="Arial"/>
        </w:rPr>
        <w:t xml:space="preserve">. </w:t>
      </w:r>
      <w:proofErr w:type="gramStart"/>
      <w:r w:rsidRPr="006B1B7F">
        <w:rPr>
          <w:rFonts w:ascii="Arial" w:hAnsi="Arial" w:cs="Arial"/>
        </w:rPr>
        <w:t xml:space="preserve">«Перечень нормативных правовых актов, регулирующих осуществление муниципального контроля» дополнить абзацем «Постановление администрации </w:t>
      </w:r>
      <w:proofErr w:type="spellStart"/>
      <w:r w:rsidRPr="006B1B7F">
        <w:rPr>
          <w:rFonts w:ascii="Arial" w:hAnsi="Arial" w:cs="Arial"/>
        </w:rPr>
        <w:t>Захаровского</w:t>
      </w:r>
      <w:proofErr w:type="spellEnd"/>
      <w:r w:rsidRPr="006B1B7F">
        <w:rPr>
          <w:rFonts w:ascii="Arial" w:hAnsi="Arial" w:cs="Arial"/>
        </w:rPr>
        <w:t xml:space="preserve"> сельского поселения </w:t>
      </w:r>
      <w:proofErr w:type="spellStart"/>
      <w:r w:rsidRPr="006B1B7F">
        <w:rPr>
          <w:rFonts w:ascii="Arial" w:hAnsi="Arial" w:cs="Arial"/>
        </w:rPr>
        <w:t>Котельниковского</w:t>
      </w:r>
      <w:proofErr w:type="spellEnd"/>
      <w:r w:rsidRPr="006B1B7F">
        <w:rPr>
          <w:rFonts w:ascii="Arial" w:hAnsi="Arial" w:cs="Arial"/>
        </w:rPr>
        <w:t xml:space="preserve"> муниципального района Волгоградской области от 16.12.2019 N 74 «Об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</w:t>
      </w:r>
      <w:hyperlink r:id="rId6" w:anchor="P135" w:history="1">
        <w:r w:rsidRPr="006B1B7F">
          <w:rPr>
            <w:rStyle w:val="a3"/>
            <w:rFonts w:ascii="Arial" w:hAnsi="Arial" w:cs="Arial"/>
            <w:color w:val="auto"/>
            <w:u w:val="none"/>
          </w:rPr>
          <w:t>Порядка</w:t>
        </w:r>
      </w:hyperlink>
      <w:r w:rsidRPr="006B1B7F">
        <w:rPr>
          <w:rFonts w:ascii="Arial" w:hAnsi="Arial" w:cs="Arial"/>
        </w:rPr>
        <w:t xml:space="preserve"> оформления результатов мероприятия (мероприятий) при осуществлении муниципального контроля</w:t>
      </w:r>
      <w:r w:rsidRPr="006B1B7F">
        <w:rPr>
          <w:rFonts w:ascii="Arial" w:eastAsiaTheme="minorHAnsi" w:hAnsi="Arial" w:cs="Arial"/>
          <w:lang w:eastAsia="en-US"/>
        </w:rPr>
        <w:t>».</w:t>
      </w:r>
      <w:proofErr w:type="gramEnd"/>
    </w:p>
    <w:p w:rsidR="00B302F6" w:rsidRPr="006B1B7F" w:rsidRDefault="00B302F6" w:rsidP="00B302F6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B302F6" w:rsidRPr="006B1B7F" w:rsidRDefault="00B302F6" w:rsidP="00B302F6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B1B7F">
        <w:rPr>
          <w:rFonts w:ascii="Arial" w:eastAsiaTheme="minorHAnsi" w:hAnsi="Arial" w:cs="Arial"/>
          <w:lang w:eastAsia="en-US"/>
        </w:rPr>
        <w:t xml:space="preserve">1.2. Дополнить </w:t>
      </w:r>
      <w:r w:rsidRPr="006B1B7F">
        <w:rPr>
          <w:rFonts w:ascii="Arial" w:hAnsi="Arial" w:cs="Arial"/>
        </w:rPr>
        <w:t xml:space="preserve">административный регламент исполнения муниципальной функции по осуществлению муниципального жилищного контроля на территории </w:t>
      </w:r>
      <w:proofErr w:type="spellStart"/>
      <w:r w:rsidRPr="006B1B7F">
        <w:rPr>
          <w:rFonts w:ascii="Arial" w:hAnsi="Arial" w:cs="Arial"/>
        </w:rPr>
        <w:t>Захаровского</w:t>
      </w:r>
      <w:proofErr w:type="spellEnd"/>
      <w:r w:rsidRPr="006B1B7F">
        <w:rPr>
          <w:rFonts w:ascii="Arial" w:hAnsi="Arial" w:cs="Arial"/>
        </w:rPr>
        <w:t xml:space="preserve"> сельского поселения </w:t>
      </w:r>
      <w:proofErr w:type="spellStart"/>
      <w:r w:rsidRPr="006B1B7F">
        <w:rPr>
          <w:rFonts w:ascii="Arial" w:hAnsi="Arial" w:cs="Arial"/>
        </w:rPr>
        <w:t>Котельниковского</w:t>
      </w:r>
      <w:proofErr w:type="spellEnd"/>
      <w:r w:rsidRPr="006B1B7F">
        <w:rPr>
          <w:rFonts w:ascii="Arial" w:hAnsi="Arial" w:cs="Arial"/>
        </w:rPr>
        <w:t xml:space="preserve"> муниципального района Волгоградской области, утверждённый постановлением администрации </w:t>
      </w:r>
      <w:proofErr w:type="spellStart"/>
      <w:r w:rsidRPr="006B1B7F">
        <w:rPr>
          <w:rFonts w:ascii="Arial" w:hAnsi="Arial" w:cs="Arial"/>
        </w:rPr>
        <w:t>Захаровского</w:t>
      </w:r>
      <w:proofErr w:type="spellEnd"/>
      <w:r w:rsidRPr="006B1B7F">
        <w:rPr>
          <w:rFonts w:ascii="Arial" w:hAnsi="Arial" w:cs="Arial"/>
        </w:rPr>
        <w:t xml:space="preserve"> сельского поселения </w:t>
      </w:r>
      <w:proofErr w:type="spellStart"/>
      <w:r w:rsidRPr="006B1B7F">
        <w:rPr>
          <w:rFonts w:ascii="Arial" w:hAnsi="Arial" w:cs="Arial"/>
        </w:rPr>
        <w:t>Котельниковского</w:t>
      </w:r>
      <w:proofErr w:type="spellEnd"/>
      <w:r w:rsidRPr="006B1B7F">
        <w:rPr>
          <w:rFonts w:ascii="Arial" w:hAnsi="Arial" w:cs="Arial"/>
        </w:rPr>
        <w:t xml:space="preserve"> муниципального района Волгоградской области от 15.03.2017 N 6 следующим пунктом: «2.3. </w:t>
      </w:r>
      <w:proofErr w:type="gramStart"/>
      <w:r w:rsidRPr="006B1B7F">
        <w:rPr>
          <w:rFonts w:ascii="Arial" w:hAnsi="Arial" w:cs="Arial"/>
        </w:rPr>
        <w:t xml:space="preserve">Организацию и проведение мероприятий по муниципальному контролю без взаимодействия с юридическими лицами, индивидуальными предпринимателями, в том числе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 юридического лица и индивидуального предпринимателя, которая предоставляется этими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</w:t>
      </w:r>
      <w:r w:rsidRPr="006B1B7F">
        <w:rPr>
          <w:rFonts w:ascii="Arial" w:hAnsi="Arial" w:cs="Arial"/>
        </w:rPr>
        <w:lastRenderedPageBreak/>
        <w:t>федеральными</w:t>
      </w:r>
      <w:proofErr w:type="gramEnd"/>
      <w:r w:rsidRPr="006B1B7F">
        <w:rPr>
          <w:rFonts w:ascii="Arial" w:hAnsi="Arial" w:cs="Arial"/>
        </w:rPr>
        <w:t xml:space="preserve"> </w:t>
      </w:r>
      <w:proofErr w:type="gramStart"/>
      <w:r w:rsidRPr="006B1B7F">
        <w:rPr>
          <w:rFonts w:ascii="Arial" w:hAnsi="Arial" w:cs="Arial"/>
        </w:rPr>
        <w:t xml:space="preserve">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муниципального контроля без возложения на юридических лиц и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Федерации, осуществлять в соответствии с положениями Федерального </w:t>
      </w:r>
      <w:hyperlink r:id="rId7" w:history="1">
        <w:r w:rsidRPr="006B1B7F">
          <w:rPr>
            <w:rStyle w:val="a3"/>
            <w:rFonts w:ascii="Arial" w:hAnsi="Arial" w:cs="Arial"/>
            <w:color w:val="auto"/>
            <w:u w:val="none"/>
          </w:rPr>
          <w:t>закон</w:t>
        </w:r>
      </w:hyperlink>
      <w:r w:rsidRPr="006B1B7F">
        <w:rPr>
          <w:rFonts w:ascii="Arial" w:hAnsi="Arial" w:cs="Arial"/>
        </w:rPr>
        <w:t>а</w:t>
      </w:r>
      <w:proofErr w:type="gramEnd"/>
      <w:r w:rsidRPr="006B1B7F">
        <w:rPr>
          <w:rFonts w:ascii="Arial" w:hAnsi="Arial" w:cs="Arial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 w:rsidRPr="006B1B7F">
        <w:rPr>
          <w:rFonts w:ascii="Arial" w:hAnsi="Arial" w:cs="Arial"/>
        </w:rPr>
        <w:t>,н</w:t>
      </w:r>
      <w:proofErr w:type="gramEnd"/>
      <w:r w:rsidRPr="006B1B7F">
        <w:rPr>
          <w:rFonts w:ascii="Arial" w:hAnsi="Arial" w:cs="Arial"/>
        </w:rPr>
        <w:t xml:space="preserve">астоящего административного регламента,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</w:t>
      </w:r>
      <w:hyperlink r:id="rId8" w:anchor="P135" w:history="1">
        <w:r w:rsidRPr="006B1B7F">
          <w:rPr>
            <w:rStyle w:val="a3"/>
            <w:rFonts w:ascii="Arial" w:hAnsi="Arial" w:cs="Arial"/>
            <w:color w:val="auto"/>
            <w:u w:val="none"/>
          </w:rPr>
          <w:t>Порядка</w:t>
        </w:r>
      </w:hyperlink>
      <w:r w:rsidRPr="006B1B7F">
        <w:rPr>
          <w:rFonts w:ascii="Arial" w:hAnsi="Arial" w:cs="Arial"/>
        </w:rPr>
        <w:t xml:space="preserve"> оформления результатов мероприятия (мероприятий) при осуществлении муниципального контроля, утверждённых постановлением администрации </w:t>
      </w:r>
      <w:proofErr w:type="spellStart"/>
      <w:r w:rsidRPr="006B1B7F">
        <w:rPr>
          <w:rFonts w:ascii="Arial" w:hAnsi="Arial" w:cs="Arial"/>
        </w:rPr>
        <w:t>Захаровского</w:t>
      </w:r>
      <w:proofErr w:type="spellEnd"/>
      <w:r w:rsidRPr="006B1B7F">
        <w:rPr>
          <w:rFonts w:ascii="Arial" w:hAnsi="Arial" w:cs="Arial"/>
        </w:rPr>
        <w:t xml:space="preserve"> сельского поселения </w:t>
      </w:r>
      <w:proofErr w:type="spellStart"/>
      <w:r w:rsidRPr="006B1B7F">
        <w:rPr>
          <w:rFonts w:ascii="Arial" w:hAnsi="Arial" w:cs="Arial"/>
        </w:rPr>
        <w:t>Котельниковского</w:t>
      </w:r>
      <w:proofErr w:type="spellEnd"/>
      <w:r w:rsidRPr="006B1B7F">
        <w:rPr>
          <w:rFonts w:ascii="Arial" w:hAnsi="Arial" w:cs="Arial"/>
        </w:rPr>
        <w:t xml:space="preserve"> муниципального района Волгоградской области от 16.12.2019г               N 74.»</w:t>
      </w:r>
    </w:p>
    <w:p w:rsidR="00B302F6" w:rsidRPr="006B1B7F" w:rsidRDefault="00B302F6" w:rsidP="00B302F6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302F6" w:rsidRPr="006B1B7F" w:rsidRDefault="00B302F6" w:rsidP="00B302F6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6B1B7F">
        <w:rPr>
          <w:rFonts w:ascii="Arial" w:eastAsiaTheme="minorHAnsi" w:hAnsi="Arial" w:cs="Arial"/>
          <w:lang w:eastAsia="en-US"/>
        </w:rPr>
        <w:t>2. Настоящее постановление вступает в силу со дня его официального обнародования.</w:t>
      </w:r>
    </w:p>
    <w:p w:rsidR="00B302F6" w:rsidRPr="006B1B7F" w:rsidRDefault="00B302F6" w:rsidP="00B302F6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302F6" w:rsidRPr="006B1B7F" w:rsidRDefault="00B302F6" w:rsidP="00B302F6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302F6" w:rsidRPr="006B1B7F" w:rsidRDefault="00B302F6" w:rsidP="00B302F6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302F6" w:rsidRPr="006B1B7F" w:rsidRDefault="00B302F6" w:rsidP="00B302F6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B302F6" w:rsidRPr="006B1B7F" w:rsidRDefault="00B302F6" w:rsidP="00B302F6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6B1B7F">
        <w:rPr>
          <w:rFonts w:ascii="Arial" w:eastAsiaTheme="minorHAnsi" w:hAnsi="Arial" w:cs="Arial"/>
          <w:lang w:eastAsia="en-US"/>
        </w:rPr>
        <w:t xml:space="preserve">Глава </w:t>
      </w:r>
      <w:proofErr w:type="spellStart"/>
      <w:r w:rsidRPr="006B1B7F">
        <w:rPr>
          <w:rFonts w:ascii="Arial" w:hAnsi="Arial" w:cs="Arial"/>
        </w:rPr>
        <w:t>Захаровского</w:t>
      </w:r>
      <w:proofErr w:type="spellEnd"/>
    </w:p>
    <w:p w:rsidR="00B302F6" w:rsidRPr="006B1B7F" w:rsidRDefault="00B302F6" w:rsidP="00B302F6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6B1B7F">
        <w:rPr>
          <w:rFonts w:ascii="Arial" w:eastAsiaTheme="minorHAnsi" w:hAnsi="Arial" w:cs="Arial"/>
          <w:lang w:eastAsia="en-US"/>
        </w:rPr>
        <w:t>сельского поселения</w:t>
      </w:r>
      <w:r w:rsidRPr="006B1B7F">
        <w:rPr>
          <w:rFonts w:ascii="Arial" w:eastAsiaTheme="minorHAnsi" w:hAnsi="Arial" w:cs="Arial"/>
          <w:lang w:eastAsia="en-US"/>
        </w:rPr>
        <w:tab/>
      </w:r>
      <w:r w:rsidRPr="006B1B7F">
        <w:rPr>
          <w:rFonts w:ascii="Arial" w:eastAsiaTheme="minorHAnsi" w:hAnsi="Arial" w:cs="Arial"/>
          <w:lang w:eastAsia="en-US"/>
        </w:rPr>
        <w:tab/>
      </w:r>
      <w:r w:rsidRPr="006B1B7F">
        <w:rPr>
          <w:rFonts w:ascii="Arial" w:eastAsiaTheme="minorHAnsi" w:hAnsi="Arial" w:cs="Arial"/>
          <w:lang w:eastAsia="en-US"/>
        </w:rPr>
        <w:tab/>
      </w:r>
      <w:r w:rsidRPr="006B1B7F">
        <w:rPr>
          <w:rFonts w:ascii="Arial" w:eastAsiaTheme="minorHAnsi" w:hAnsi="Arial" w:cs="Arial"/>
          <w:lang w:eastAsia="en-US"/>
        </w:rPr>
        <w:tab/>
      </w:r>
      <w:r w:rsidRPr="006B1B7F">
        <w:rPr>
          <w:rFonts w:ascii="Arial" w:eastAsiaTheme="minorHAnsi" w:hAnsi="Arial" w:cs="Arial"/>
          <w:lang w:eastAsia="en-US"/>
        </w:rPr>
        <w:tab/>
        <w:t xml:space="preserve">                           </w:t>
      </w:r>
      <w:proofErr w:type="spellStart"/>
      <w:r w:rsidRPr="006B1B7F">
        <w:rPr>
          <w:rFonts w:ascii="Arial" w:eastAsiaTheme="minorHAnsi" w:hAnsi="Arial" w:cs="Arial"/>
          <w:lang w:eastAsia="en-US"/>
        </w:rPr>
        <w:t>Калинчик</w:t>
      </w:r>
      <w:proofErr w:type="spellEnd"/>
      <w:r w:rsidRPr="006B1B7F">
        <w:rPr>
          <w:rFonts w:ascii="Arial" w:eastAsiaTheme="minorHAnsi" w:hAnsi="Arial" w:cs="Arial"/>
          <w:lang w:eastAsia="en-US"/>
        </w:rPr>
        <w:t xml:space="preserve"> С.Н.</w:t>
      </w:r>
    </w:p>
    <w:p w:rsidR="00B302F6" w:rsidRPr="006B1B7F" w:rsidRDefault="00B302F6" w:rsidP="00B302F6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302F6" w:rsidRPr="006B1B7F" w:rsidRDefault="00B302F6" w:rsidP="00B302F6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57C64" w:rsidRPr="006B1B7F" w:rsidRDefault="00F57C64">
      <w:pPr>
        <w:rPr>
          <w:rFonts w:ascii="Arial" w:hAnsi="Arial" w:cs="Arial"/>
        </w:rPr>
      </w:pPr>
    </w:p>
    <w:sectPr w:rsidR="00F57C64" w:rsidRPr="006B1B7F" w:rsidSect="00F5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302F6"/>
    <w:rsid w:val="003D5921"/>
    <w:rsid w:val="006B1B7F"/>
    <w:rsid w:val="00B302F6"/>
    <w:rsid w:val="00C528CC"/>
    <w:rsid w:val="00F437E9"/>
    <w:rsid w:val="00F57C64"/>
    <w:rsid w:val="00FD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0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302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87;&#1077;&#1094;&#1080;&#1072;&#1083;&#1080;&#1089;&#1090;\Desktop\&#1085;&#1087;%20&#1087;&#1088;&#1077;&#1076;&#1089;&#1090;&#1072;&#1074;&#1083;&#1077;&#1085;&#1080;&#1077;%20&#1087;&#1088;&#1086;&#1082;&#1091;&#1088;&#1072;&#1090;&#1091;&#1088;&#1099;\&#1055;&#1088;&#1086;&#1077;&#1082;&#1090;%20&#1087;&#1086;&#1089;&#1090;&#1072;&#1085;&#1086;&#1074;&#1083;&#1077;&#1085;&#1080;&#1077;%20&#1086;%20&#1074;&#1085;&#1077;&#1089;&#1077;&#1085;&#1080;&#1080;%20&#1080;&#1079;&#1084;%20&#1074;%20&#1072;&#1076;&#1084;%20&#1088;&#1077;&#1075;&#1083;&#1072;&#1084;&#1077;&#1085;&#1090;&#1099;%20&#1047;&#1072;&#1093;&#1072;&#1088;&#1086;&#1074;&#1089;&#1082;&#1086;&#1077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A30C28F054FB872E1F3D4D9BCD61C4D274F41B6612CE908B8B5352ADFDA2A0F6A76471n4u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7;&#1087;&#1077;&#1094;&#1080;&#1072;&#1083;&#1080;&#1089;&#1090;\Desktop\&#1085;&#1087;%20&#1087;&#1088;&#1077;&#1076;&#1089;&#1090;&#1072;&#1074;&#1083;&#1077;&#1085;&#1080;&#1077;%20&#1087;&#1088;&#1086;&#1082;&#1091;&#1088;&#1072;&#1090;&#1091;&#1088;&#1099;\&#1055;&#1088;&#1086;&#1077;&#1082;&#1090;%20&#1087;&#1086;&#1089;&#1090;&#1072;&#1085;&#1086;&#1074;&#1083;&#1077;&#1085;&#1080;&#1077;%20&#1086;%20&#1074;&#1085;&#1077;&#1089;&#1077;&#1085;&#1080;&#1080;%20&#1080;&#1079;&#1084;%20&#1074;%20&#1072;&#1076;&#1084;%20&#1088;&#1077;&#1075;&#1083;&#1072;&#1084;&#1077;&#1085;&#1090;&#1099;%20&#1047;&#1072;&#1093;&#1072;&#1088;&#1086;&#1074;&#1089;&#1082;&#1086;&#1077;.docx" TargetMode="External"/><Relationship Id="rId5" Type="http://schemas.openxmlformats.org/officeDocument/2006/relationships/hyperlink" Target="consultantplus://offline/ref=49A13EAD3A9696CBBE186D7542BFF02A1998719A0489585C7C924A93E9F562EF9103F00807F05D5F3B09B688BFC40B82C49C4190B76239D1FF28EBE6P9w2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A2734522917C86161A7EBA8F42BCA12FFEE14132BD0948C476BF678BA105B0C474BD770BD085C025505983A2295655F5BAF88B2C1r8G6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dcterms:created xsi:type="dcterms:W3CDTF">2019-12-18T06:15:00Z</dcterms:created>
  <dcterms:modified xsi:type="dcterms:W3CDTF">2019-12-24T13:15:00Z</dcterms:modified>
</cp:coreProperties>
</file>